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Проект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купли – продажи </w:t>
      </w:r>
      <w:r w:rsidRPr="008147CC">
        <w:rPr>
          <w:rFonts w:ascii="Times New Roman" w:hAnsi="Times New Roman"/>
          <w:b/>
          <w:color w:val="000000"/>
          <w:sz w:val="24"/>
          <w:szCs w:val="24"/>
        </w:rPr>
        <w:t>муниципального имущества,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b/>
          <w:color w:val="000000"/>
          <w:sz w:val="24"/>
          <w:szCs w:val="24"/>
        </w:rPr>
        <w:t>приобретаемого</w:t>
      </w:r>
      <w:proofErr w:type="gramEnd"/>
      <w:r w:rsidRPr="008147CC">
        <w:rPr>
          <w:rFonts w:ascii="Times New Roman" w:hAnsi="Times New Roman"/>
          <w:b/>
          <w:color w:val="000000"/>
          <w:sz w:val="24"/>
          <w:szCs w:val="24"/>
        </w:rPr>
        <w:t xml:space="preserve"> на аукционе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Pr="008147CC" w:rsidRDefault="00012E5B" w:rsidP="00012E5B">
      <w:pPr>
        <w:tabs>
          <w:tab w:val="righ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Усть-Чарышская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Пристань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>«___»__________20___ г.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ab/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Администрация Усть-Пристанского сельсовета Усть-Пристанского района Алтайского края </w:t>
      </w:r>
      <w:r w:rsidRPr="008147CC">
        <w:rPr>
          <w:rFonts w:ascii="Times New Roman" w:eastAsia="Calibri" w:hAnsi="Times New Roman"/>
          <w:color w:val="000000"/>
          <w:sz w:val="24"/>
          <w:szCs w:val="24"/>
        </w:rPr>
        <w:t xml:space="preserve">в лице главы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Усть-Пристанского сельсовета Усть-Пристанского района Алтайского края </w:t>
      </w:r>
      <w:r w:rsidRPr="008147CC">
        <w:rPr>
          <w:rFonts w:ascii="Times New Roman" w:eastAsia="Calibri" w:hAnsi="Times New Roman"/>
          <w:b/>
          <w:bCs/>
          <w:color w:val="000000"/>
          <w:sz w:val="24"/>
          <w:szCs w:val="24"/>
        </w:rPr>
        <w:t>Астраханцевой Ольги Сергеевны</w:t>
      </w:r>
      <w:r w:rsidRPr="008147CC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действующей  на  основании Устава муниципального образования Усть-Пристанский сельсовет Усть-Пристанского района Алтайского края, именуемая в дальнейшем 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«Продавец»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«Покупатель»</w:t>
      </w:r>
      <w:r w:rsidRPr="008147CC">
        <w:rPr>
          <w:rFonts w:ascii="Times New Roman" w:hAnsi="Times New Roman"/>
          <w:color w:val="000000"/>
          <w:sz w:val="24"/>
          <w:szCs w:val="24"/>
        </w:rPr>
        <w:t>, с другой стороны, вместе именуемые «Стороны»,  на  основании   протокола  об итогах аукциона от __________ 20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____  № _______,  заключили настоящий договор о нижеследующем: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I. Предмет Договора</w:t>
      </w:r>
    </w:p>
    <w:p w:rsidR="00012E5B" w:rsidRPr="008147CC" w:rsidRDefault="00012E5B" w:rsidP="00012E5B">
      <w:pPr>
        <w:tabs>
          <w:tab w:val="center" w:pos="-1843"/>
          <w:tab w:val="left" w:pos="-1418"/>
          <w:tab w:val="right" w:pos="119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p w:rsidR="00012E5B" w:rsidRPr="008147CC" w:rsidRDefault="00012E5B" w:rsidP="00012E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9634B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AC5E47">
        <w:rPr>
          <w:rFonts w:ascii="Times New Roman" w:hAnsi="Times New Roman" w:cs="Times New Roman"/>
          <w:sz w:val="24"/>
          <w:szCs w:val="28"/>
        </w:rPr>
        <w:t xml:space="preserve">нежилое здание общей площадью 208,7 м² с кадастровым номером 22:55:110402:2697, расположенное по адресу: Алтайский край, Усть-Пристанский район, </w:t>
      </w:r>
      <w:proofErr w:type="gramStart"/>
      <w:r w:rsidRPr="00AC5E4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AC5E47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AC5E47">
        <w:rPr>
          <w:rFonts w:ascii="Times New Roman" w:hAnsi="Times New Roman" w:cs="Times New Roman"/>
          <w:sz w:val="24"/>
          <w:szCs w:val="28"/>
        </w:rPr>
        <w:t>Усть-Чарышская</w:t>
      </w:r>
      <w:proofErr w:type="gramEnd"/>
      <w:r w:rsidRPr="00AC5E47">
        <w:rPr>
          <w:rFonts w:ascii="Times New Roman" w:hAnsi="Times New Roman" w:cs="Times New Roman"/>
          <w:sz w:val="24"/>
          <w:szCs w:val="28"/>
        </w:rPr>
        <w:t xml:space="preserve"> Пристань, ул. 1 Мая, 19г. Кадастровый номер земельного участка, в пределах которого располо</w:t>
      </w:r>
      <w:r>
        <w:rPr>
          <w:rFonts w:ascii="Times New Roman" w:hAnsi="Times New Roman" w:cs="Times New Roman"/>
          <w:sz w:val="24"/>
          <w:szCs w:val="28"/>
        </w:rPr>
        <w:t xml:space="preserve">жено здание - 22:55:110402:2392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(далее «Имущество»)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1.2. Имущество принадлежит на праве собственности муниципальному образованию Усть-Пристанский сельсовет Усть-Пристанского района Алтайского края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 зарегистрирован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 ЕГРН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07.11.2023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г., регистрационный номер записи – </w:t>
      </w:r>
      <w:r w:rsidRPr="0000153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22:55:110402: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2697-22/132/2023-3 (здание); 14.11.2023 г., регистрационный номер записи – 22:55:110402:2392-22/140/2023-1 (земельный участок)</w:t>
      </w:r>
      <w:r w:rsidRPr="008147C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1.3. Продаваемое в соответствии с настоящим Договором имущество в споре или в залоге не состоит и право собственности на него никем не оспаривается.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1.4. Продавец также гарантирует, что имущество, продаваемое в соответствии с настоящим Договором, свободно от обременений и притязаний третьих лиц.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II. Стоимость Имущества и порядок его оплаты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right="2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2.1. Общая стоимость настоящего договора составляет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_________ (____________)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рублей _____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______ об итогах аукциона от __________20___ и составляет ______ (_________________) рублей _____ копеек.  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2.2. Задаток в сумме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____________ (_________)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рублей,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147CC">
        <w:rPr>
          <w:rFonts w:ascii="Times New Roman" w:hAnsi="Times New Roman"/>
          <w:color w:val="000000"/>
          <w:sz w:val="24"/>
          <w:szCs w:val="24"/>
        </w:rPr>
        <w:t xml:space="preserve"> перечисленный  Покупателем, засчитывается в счет оплаты ________________.</w:t>
      </w:r>
    </w:p>
    <w:p w:rsidR="00012E5B" w:rsidRPr="008147CC" w:rsidRDefault="00012E5B" w:rsidP="00012E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2.3. Оплата  оставшейся суммы в размере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 xml:space="preserve">  ________ (___________________________) 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рублей _______ копеек производится в течение 5 (пяти) дней в рублях со дня подписания настоящего Договора в следующем порядке:</w:t>
      </w:r>
    </w:p>
    <w:p w:rsidR="00012E5B" w:rsidRPr="008147CC" w:rsidRDefault="00012E5B" w:rsidP="00012E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2.3.1. Оплата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за __________________ производится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Покупателем за вычетом суммы задатка на следующий счет Продавца: </w:t>
      </w:r>
    </w:p>
    <w:tbl>
      <w:tblPr>
        <w:tblW w:w="990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12E5B" w:rsidRPr="008147CC" w:rsidTr="005376C8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E5B" w:rsidRPr="008147CC" w:rsidRDefault="00012E5B" w:rsidP="005376C8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adjustRightInd w:val="0"/>
              <w:snapToGrid w:val="0"/>
              <w:spacing w:after="0" w:line="252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E5B" w:rsidRPr="008147CC" w:rsidTr="005376C8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E5B" w:rsidRPr="008147CC" w:rsidRDefault="00012E5B" w:rsidP="005376C8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adjustRightInd w:val="0"/>
              <w:snapToGrid w:val="0"/>
              <w:spacing w:after="0" w:line="252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E5B" w:rsidRPr="008147CC" w:rsidRDefault="00012E5B" w:rsidP="00012E5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47CC">
        <w:rPr>
          <w:rFonts w:ascii="Times New Roman" w:hAnsi="Times New Roman"/>
          <w:sz w:val="24"/>
          <w:szCs w:val="24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</w:t>
      </w:r>
      <w:r w:rsidRPr="008147CC">
        <w:rPr>
          <w:rFonts w:ascii="Times New Roman" w:hAnsi="Times New Roman"/>
          <w:sz w:val="24"/>
          <w:szCs w:val="24"/>
        </w:rPr>
        <w:lastRenderedPageBreak/>
        <w:t xml:space="preserve">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имущества. 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дств в п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>орядке, сумме и сроки, указанные в разделе 2 настоящего Договора.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2.5. Факт оплаты имущества удостоверяется выпиской со счета Продавца.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III. Передача Имущества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3.2.  Передача имущества должна быть осуществлена в течение 30 (тридцати) дней со дня его полной оплаты.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IV. Переход права собственности на Имущество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4.1. Право собственности на имущество переходит к Покупателю с момента  государственной регистрации перехода права собственности в органе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4.2. Все расходы, возникающие в связи с регистрацией перехода права собственности на имущество в органе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, Покупатель несет самостоятельно.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 xml:space="preserve">4.3. Риск случайной гибели или повреждения указанного в п. 1.1 имущества несет Покупатель </w:t>
      </w:r>
      <w:proofErr w:type="gramStart"/>
      <w:r w:rsidRPr="008147CC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8147CC">
        <w:rPr>
          <w:rFonts w:ascii="Times New Roman" w:hAnsi="Times New Roman"/>
          <w:color w:val="000000"/>
          <w:sz w:val="24"/>
          <w:szCs w:val="24"/>
        </w:rPr>
        <w:t xml:space="preserve"> договора купли-продажи.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. Ответственность сторон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6.2.  В случае уклонения Покупателя от фактического принятия имущества в установленный настоящим Договором срок он оплачивает Продавцу пени в размере 0,1% от стоимости имущества, указанного в пункте 2.1. настоящего Договора за каждый день просрочки.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6.3. За просрочку оплаты Покупатель уплачивает Продавцу неустойку в размере 0,5% от невнесенной в срок суммы за каждый день просрочки.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8147CC">
        <w:rPr>
          <w:rFonts w:ascii="Times New Roman" w:hAnsi="Times New Roman"/>
          <w:b/>
          <w:bCs/>
          <w:color w:val="000000"/>
          <w:sz w:val="24"/>
          <w:szCs w:val="24"/>
        </w:rPr>
        <w:t>. Прочие условия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7.2.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012E5B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47CC">
        <w:rPr>
          <w:rFonts w:ascii="Times New Roman" w:hAnsi="Times New Roman"/>
          <w:color w:val="000000"/>
          <w:sz w:val="24"/>
          <w:szCs w:val="24"/>
        </w:rPr>
        <w:t>7.3.</w:t>
      </w:r>
      <w:r w:rsidRPr="008147CC">
        <w:rPr>
          <w:rFonts w:ascii="Times New Roman" w:hAnsi="Times New Roman"/>
          <w:color w:val="000000"/>
          <w:sz w:val="24"/>
          <w:szCs w:val="24"/>
        </w:rPr>
        <w:tab/>
        <w:t xml:space="preserve">Настоящий Договор составлен в 3 экземплярах, 1 из которых передается в орган </w:t>
      </w:r>
      <w:proofErr w:type="spellStart"/>
      <w:r w:rsidRPr="008147CC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8147CC">
        <w:rPr>
          <w:rFonts w:ascii="Times New Roman" w:hAnsi="Times New Roman"/>
          <w:color w:val="000000"/>
          <w:sz w:val="24"/>
          <w:szCs w:val="24"/>
        </w:rPr>
        <w:t>, по одному экземпляру для каждой из Сторон. Все экземпляры идентичны и имеют одинаковую юридическую силу.</w:t>
      </w:r>
    </w:p>
    <w:p w:rsidR="00012E5B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8147CC">
        <w:rPr>
          <w:rFonts w:ascii="Times New Roman" w:hAnsi="Times New Roman"/>
          <w:b/>
          <w:bCs/>
          <w:color w:val="000000"/>
          <w:sz w:val="24"/>
          <w:szCs w:val="20"/>
          <w:lang w:val="en-US"/>
        </w:rPr>
        <w:lastRenderedPageBreak/>
        <w:t>VII</w:t>
      </w:r>
      <w:r w:rsidRPr="008147CC">
        <w:rPr>
          <w:rFonts w:ascii="Times New Roman" w:hAnsi="Times New Roman"/>
          <w:b/>
          <w:bCs/>
          <w:color w:val="000000"/>
          <w:sz w:val="24"/>
          <w:szCs w:val="20"/>
        </w:rPr>
        <w:t>. Реквизиты сторон</w:t>
      </w:r>
    </w:p>
    <w:p w:rsidR="00012E5B" w:rsidRPr="008147CC" w:rsidRDefault="00012E5B" w:rsidP="00012E5B">
      <w:pPr>
        <w:keepNext/>
        <w:autoSpaceDE w:val="0"/>
        <w:autoSpaceDN w:val="0"/>
        <w:adjustRightInd w:val="0"/>
        <w:spacing w:after="0" w:line="240" w:lineRule="auto"/>
        <w:rPr>
          <w:b/>
          <w:bCs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2E5B" w:rsidRPr="008147CC" w:rsidTr="00537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6F5B03">
              <w:rPr>
                <w:rFonts w:ascii="Times New Roman" w:hAnsi="Times New Roman" w:cs="Times New Roman"/>
                <w:b/>
                <w:szCs w:val="20"/>
                <w:u w:val="single"/>
              </w:rPr>
              <w:t>Продавец</w:t>
            </w:r>
          </w:p>
          <w:p w:rsidR="00012E5B" w:rsidRPr="006F5B03" w:rsidRDefault="00012E5B" w:rsidP="005376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b/>
                <w:bCs/>
                <w:szCs w:val="20"/>
                <w:lang w:eastAsia="en-US"/>
              </w:rPr>
              <w:t xml:space="preserve">Администрация Усть-Пристанского сельсовета Усть-Пристанского района Алтайского края </w:t>
            </w:r>
          </w:p>
          <w:p w:rsidR="00012E5B" w:rsidRPr="006F5B03" w:rsidRDefault="00012E5B" w:rsidP="005376C8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</w:rPr>
              <w:t xml:space="preserve">Адрес: 659580 Алтайский край, Усть-Пристанский район, 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Усть-Чарышская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 xml:space="preserve"> Пристань, ул. Пушкина, 23</w:t>
            </w:r>
          </w:p>
          <w:p w:rsidR="00012E5B" w:rsidRPr="006F5B03" w:rsidRDefault="00012E5B" w:rsidP="005376C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</w:rPr>
              <w:t xml:space="preserve">Тел. 8(38554) 22-2-73, 22-8-44 </w:t>
            </w:r>
          </w:p>
          <w:p w:rsidR="00012E5B" w:rsidRPr="006F5B03" w:rsidRDefault="00012E5B" w:rsidP="005376C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F5B03">
              <w:rPr>
                <w:rFonts w:ascii="Times New Roman" w:hAnsi="Times New Roman" w:cs="Times New Roman"/>
                <w:szCs w:val="20"/>
              </w:rPr>
              <w:t>Е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</w:rPr>
              <w:t>-</w:t>
            </w:r>
            <w:r w:rsidRPr="006F5B03">
              <w:rPr>
                <w:rFonts w:ascii="Times New Roman" w:hAnsi="Times New Roman" w:cs="Times New Roman"/>
                <w:szCs w:val="20"/>
                <w:lang w:val="en-US"/>
              </w:rPr>
              <w:t>mail</w:t>
            </w:r>
            <w:r w:rsidRPr="006F5B03">
              <w:rPr>
                <w:rFonts w:ascii="Times New Roman" w:hAnsi="Times New Roman" w:cs="Times New Roman"/>
                <w:szCs w:val="20"/>
              </w:rPr>
              <w:t xml:space="preserve">: </w:t>
            </w:r>
            <w:hyperlink r:id="rId5" w:history="1"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uprsel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6F5B0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6F5B0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ИНН/КПП  </w:t>
            </w:r>
            <w:r w:rsidRPr="006F5B03">
              <w:rPr>
                <w:rFonts w:ascii="Times New Roman" w:hAnsi="Times New Roman" w:cs="Times New Roman"/>
                <w:szCs w:val="20"/>
              </w:rPr>
              <w:t>2285000865/228501001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ОГРН </w:t>
            </w:r>
            <w:r w:rsidRPr="006F5B03">
              <w:rPr>
                <w:rFonts w:ascii="Times New Roman" w:hAnsi="Times New Roman" w:cs="Times New Roman"/>
                <w:szCs w:val="20"/>
              </w:rPr>
              <w:t>1022202863935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Расчетный счет: 03100643000000011700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ЕКС: </w:t>
            </w:r>
            <w:r w:rsidRPr="006F5B03">
              <w:rPr>
                <w:rFonts w:ascii="Times New Roman" w:hAnsi="Times New Roman" w:cs="Times New Roman"/>
                <w:szCs w:val="20"/>
              </w:rPr>
              <w:t>40102810045370000009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Банк: ОТДЕЛЕНИЕ БАРНАУЛ  БАНКА РОССИИ//УФК по Алтайскому краю </w:t>
            </w:r>
            <w:proofErr w:type="spellStart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г</w:t>
            </w:r>
            <w:proofErr w:type="gramStart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.Б</w:t>
            </w:r>
            <w:proofErr w:type="gramEnd"/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арнаул</w:t>
            </w:r>
            <w:proofErr w:type="spellEnd"/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 xml:space="preserve">БИК </w:t>
            </w:r>
            <w:r w:rsidRPr="006F5B03">
              <w:rPr>
                <w:rFonts w:ascii="Times New Roman" w:hAnsi="Times New Roman" w:cs="Times New Roman"/>
                <w:szCs w:val="20"/>
              </w:rPr>
              <w:t>010173001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Глава Усть-Пристанского сельсовета</w:t>
            </w:r>
          </w:p>
          <w:p w:rsidR="00012E5B" w:rsidRPr="006F5B03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  <w:p w:rsidR="00012E5B" w:rsidRPr="008147CC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  <w:lang w:eastAsia="en-US"/>
              </w:rPr>
            </w:pPr>
            <w:r w:rsidRPr="006F5B03">
              <w:rPr>
                <w:rFonts w:ascii="Times New Roman" w:hAnsi="Times New Roman" w:cs="Times New Roman"/>
                <w:szCs w:val="20"/>
                <w:lang w:eastAsia="en-US"/>
              </w:rPr>
              <w:t>____________________/О. С. Астраханцева</w:t>
            </w:r>
            <w:r w:rsidRPr="008147CC">
              <w:rPr>
                <w:rFonts w:ascii="Times New Roman" w:hAnsi="Times New Roman"/>
                <w:szCs w:val="20"/>
                <w:lang w:eastAsia="en-US"/>
              </w:rPr>
              <w:t xml:space="preserve">/ </w:t>
            </w:r>
          </w:p>
          <w:p w:rsidR="00012E5B" w:rsidRPr="008147CC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E5B" w:rsidRPr="008147CC" w:rsidRDefault="00012E5B" w:rsidP="0053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8147CC">
              <w:rPr>
                <w:rFonts w:ascii="Times New Roman" w:hAnsi="Times New Roman"/>
                <w:b/>
                <w:szCs w:val="24"/>
                <w:u w:val="single"/>
              </w:rPr>
              <w:t>Покупатель</w:t>
            </w:r>
          </w:p>
        </w:tc>
      </w:tr>
    </w:tbl>
    <w:p w:rsidR="00012E5B" w:rsidRPr="008147CC" w:rsidRDefault="00012E5B" w:rsidP="00012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2E5B" w:rsidRPr="002F0830" w:rsidRDefault="00012E5B" w:rsidP="00012E5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Default="00012E5B" w:rsidP="00012E5B"/>
    <w:p w:rsidR="00012E5B" w:rsidRPr="00DF4D90" w:rsidRDefault="00012E5B" w:rsidP="00012E5B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6"/>
          <w:lang w:eastAsia="zh-CN"/>
        </w:rPr>
      </w:pPr>
      <w:r w:rsidRPr="00DF4D90">
        <w:rPr>
          <w:rFonts w:ascii="Times New Roman" w:eastAsia="Arial" w:hAnsi="Times New Roman" w:cs="Times New Roman"/>
          <w:sz w:val="24"/>
          <w:szCs w:val="26"/>
          <w:lang w:eastAsia="zh-CN"/>
        </w:rPr>
        <w:t>Приложение  к Договору</w:t>
      </w:r>
    </w:p>
    <w:p w:rsidR="00012E5B" w:rsidRPr="00C871E3" w:rsidRDefault="00012E5B" w:rsidP="00012E5B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6"/>
          <w:lang w:eastAsia="zh-CN"/>
        </w:rPr>
      </w:pPr>
      <w:r w:rsidRPr="00DF4D90">
        <w:rPr>
          <w:rFonts w:ascii="Times New Roman" w:eastAsia="Arial" w:hAnsi="Times New Roman" w:cs="Times New Roman"/>
          <w:sz w:val="24"/>
          <w:szCs w:val="26"/>
          <w:lang w:eastAsia="zh-CN"/>
        </w:rPr>
        <w:t>купли-продажи муниципального имущества</w:t>
      </w:r>
      <w:r w:rsidRPr="00C871E3">
        <w:rPr>
          <w:rFonts w:ascii="Times New Roman" w:eastAsia="Arial" w:hAnsi="Times New Roman" w:cs="Times New Roman"/>
          <w:sz w:val="24"/>
          <w:szCs w:val="26"/>
          <w:lang w:eastAsia="zh-CN"/>
        </w:rPr>
        <w:t>,</w:t>
      </w:r>
    </w:p>
    <w:p w:rsidR="00012E5B" w:rsidRPr="00DF4D90" w:rsidRDefault="00012E5B" w:rsidP="00012E5B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6"/>
          <w:lang w:eastAsia="zh-CN"/>
        </w:rPr>
      </w:pPr>
      <w:proofErr w:type="gramStart"/>
      <w:r w:rsidRPr="00C871E3">
        <w:rPr>
          <w:rFonts w:ascii="Times New Roman" w:eastAsia="Arial" w:hAnsi="Times New Roman" w:cs="Times New Roman"/>
          <w:sz w:val="24"/>
          <w:szCs w:val="26"/>
          <w:lang w:eastAsia="zh-CN"/>
        </w:rPr>
        <w:t>приобретаемого</w:t>
      </w:r>
      <w:proofErr w:type="gramEnd"/>
      <w:r w:rsidRPr="00C871E3">
        <w:rPr>
          <w:rFonts w:ascii="Times New Roman" w:eastAsia="Arial" w:hAnsi="Times New Roman" w:cs="Times New Roman"/>
          <w:sz w:val="24"/>
          <w:szCs w:val="26"/>
          <w:lang w:eastAsia="zh-CN"/>
        </w:rPr>
        <w:t xml:space="preserve"> на аукционе</w:t>
      </w:r>
      <w:r w:rsidRPr="00DF4D90">
        <w:rPr>
          <w:rFonts w:ascii="Times New Roman" w:eastAsia="Arial" w:hAnsi="Times New Roman" w:cs="Times New Roman"/>
          <w:sz w:val="24"/>
          <w:szCs w:val="26"/>
          <w:lang w:eastAsia="zh-CN"/>
        </w:rPr>
        <w:t xml:space="preserve"> </w:t>
      </w:r>
    </w:p>
    <w:p w:rsidR="00012E5B" w:rsidRPr="00DF4D90" w:rsidRDefault="00012E5B" w:rsidP="00012E5B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6"/>
          <w:lang w:eastAsia="zh-CN"/>
        </w:rPr>
      </w:pPr>
      <w:r w:rsidRPr="00C871E3">
        <w:rPr>
          <w:rFonts w:ascii="Times New Roman" w:eastAsia="Arial" w:hAnsi="Times New Roman" w:cs="Times New Roman"/>
          <w:sz w:val="24"/>
          <w:szCs w:val="26"/>
          <w:lang w:eastAsia="zh-CN"/>
        </w:rPr>
        <w:t>от «___» ________ 2024</w:t>
      </w:r>
      <w:r w:rsidRPr="00DF4D90">
        <w:rPr>
          <w:rFonts w:ascii="Times New Roman" w:eastAsia="Arial" w:hAnsi="Times New Roman" w:cs="Times New Roman"/>
          <w:sz w:val="24"/>
          <w:szCs w:val="26"/>
          <w:lang w:eastAsia="zh-CN"/>
        </w:rPr>
        <w:t xml:space="preserve"> года № ___</w:t>
      </w:r>
    </w:p>
    <w:p w:rsidR="00012E5B" w:rsidRPr="00DF4D90" w:rsidRDefault="00012E5B" w:rsidP="00012E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DF4D90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А К Т</w:t>
      </w:r>
    </w:p>
    <w:p w:rsidR="00012E5B" w:rsidRPr="00DF4D90" w:rsidRDefault="00012E5B" w:rsidP="0001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4D90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приема – передачи </w:t>
      </w:r>
      <w:r w:rsidRPr="00DF4D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муниципального имущества,</w:t>
      </w:r>
    </w:p>
    <w:p w:rsidR="00012E5B" w:rsidRPr="00DF4D90" w:rsidRDefault="00012E5B" w:rsidP="0001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DF4D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приобретаемого</w:t>
      </w:r>
      <w:proofErr w:type="gramEnd"/>
      <w:r w:rsidRPr="00DF4D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на аукционе</w:t>
      </w:r>
    </w:p>
    <w:p w:rsidR="00012E5B" w:rsidRPr="00DF4D90" w:rsidRDefault="00012E5B" w:rsidP="00012E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zh-CN"/>
        </w:rPr>
      </w:pPr>
      <w:proofErr w:type="gramStart"/>
      <w:r w:rsidRPr="00DF4D90">
        <w:rPr>
          <w:rFonts w:ascii="Times New Roman" w:eastAsia="Arial" w:hAnsi="Times New Roman" w:cs="Times New Roman"/>
          <w:sz w:val="26"/>
          <w:szCs w:val="26"/>
          <w:lang w:eastAsia="zh-CN"/>
        </w:rPr>
        <w:t>с</w:t>
      </w:r>
      <w:proofErr w:type="gramEnd"/>
      <w:r w:rsidRPr="00DF4D90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. </w:t>
      </w:r>
      <w:proofErr w:type="gramStart"/>
      <w:r w:rsidRPr="00DF4D90">
        <w:rPr>
          <w:rFonts w:ascii="Times New Roman" w:eastAsia="Arial" w:hAnsi="Times New Roman" w:cs="Times New Roman"/>
          <w:sz w:val="26"/>
          <w:szCs w:val="26"/>
          <w:lang w:eastAsia="zh-CN"/>
        </w:rPr>
        <w:t>Усть-Чарышская</w:t>
      </w:r>
      <w:proofErr w:type="gramEnd"/>
      <w:r w:rsidRPr="00DF4D90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Пристань        </w:t>
      </w:r>
      <w:r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                           </w:t>
      </w:r>
      <w:r w:rsidRPr="00C871E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    </w:t>
      </w:r>
      <w:r w:rsidRPr="00DF4D90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</w:t>
      </w:r>
      <w:r w:rsidRPr="00C871E3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            «___» ________ 2024</w:t>
      </w:r>
      <w:r w:rsidRPr="00DF4D90">
        <w:rPr>
          <w:rFonts w:ascii="Times New Roman" w:eastAsia="Arial" w:hAnsi="Times New Roman" w:cs="Times New Roman"/>
          <w:sz w:val="26"/>
          <w:szCs w:val="26"/>
          <w:lang w:eastAsia="zh-CN"/>
        </w:rPr>
        <w:t xml:space="preserve"> г.</w:t>
      </w:r>
    </w:p>
    <w:p w:rsidR="00012E5B" w:rsidRPr="00DF4D90" w:rsidRDefault="00012E5B" w:rsidP="00012E5B">
      <w:pPr>
        <w:shd w:val="clear" w:color="auto" w:fill="FFFFFF"/>
        <w:tabs>
          <w:tab w:val="left" w:pos="4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012E5B" w:rsidRPr="00DF4D90" w:rsidRDefault="00012E5B" w:rsidP="00012E5B">
      <w:pPr>
        <w:shd w:val="clear" w:color="auto" w:fill="FFFFFF"/>
        <w:tabs>
          <w:tab w:val="left" w:pos="4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Мы, нижеподписавшиеся, Администрация Усть-Пристанского сельсовета Усть-Пристанского района Алтайского края в лице главы Усть-Пристанского сельсовета Усть-Пристанского района Алтайского края Астраханцевой Ольги Сергеевны, действующей  на  основании Устава</w:t>
      </w:r>
      <w:r w:rsidRPr="00DF4D9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zh-CN"/>
        </w:rPr>
        <w:t>,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именуемое</w:t>
      </w:r>
      <w:proofErr w:type="gramEnd"/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  дальнейшем  </w:t>
      </w:r>
      <w:r w:rsidRPr="00DF4D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«Сторона 1»,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и______________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_____________________________</w:t>
      </w:r>
    </w:p>
    <w:p w:rsidR="00012E5B" w:rsidRPr="00DF4D90" w:rsidRDefault="00012E5B" w:rsidP="00012E5B">
      <w:pPr>
        <w:shd w:val="clear" w:color="auto" w:fill="FFFFFF"/>
        <w:tabs>
          <w:tab w:val="left" w:pos="4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_____________________________________________________________________________________________________________________________________________, именуемый  в  дальнейшем  </w:t>
      </w:r>
      <w:r w:rsidRPr="00DF4D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«Сторона» 2,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заключили акт приёма-передачи о нижеследующем:</w:t>
      </w:r>
    </w:p>
    <w:p w:rsidR="00012E5B" w:rsidRPr="00DF4D90" w:rsidRDefault="00012E5B" w:rsidP="00012E5B">
      <w:pPr>
        <w:shd w:val="clear" w:color="auto" w:fill="FFFFFF"/>
        <w:tabs>
          <w:tab w:val="left" w:pos="4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1. Сторона 1 передаёт, а Сторона 2 принимает муниципальное имущество: </w:t>
      </w:r>
      <w:r w:rsidRPr="00A5528C">
        <w:rPr>
          <w:rFonts w:ascii="Times New Roman" w:hAnsi="Times New Roman" w:cs="Times New Roman"/>
          <w:sz w:val="26"/>
          <w:szCs w:val="26"/>
        </w:rPr>
        <w:t xml:space="preserve">нежилое здание общей площадью 208,7 м² с кадастровым номером 22:55:110402:2697, расположенное по адресу: Алтайский край, Усть-Пристанский район, </w:t>
      </w:r>
      <w:proofErr w:type="gramStart"/>
      <w:r w:rsidRPr="00A5528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5528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5528C">
        <w:rPr>
          <w:rFonts w:ascii="Times New Roman" w:hAnsi="Times New Roman" w:cs="Times New Roman"/>
          <w:sz w:val="26"/>
          <w:szCs w:val="26"/>
        </w:rPr>
        <w:t>Усть-Чарышская</w:t>
      </w:r>
      <w:proofErr w:type="gramEnd"/>
      <w:r w:rsidRPr="00A5528C">
        <w:rPr>
          <w:rFonts w:ascii="Times New Roman" w:hAnsi="Times New Roman" w:cs="Times New Roman"/>
          <w:sz w:val="26"/>
          <w:szCs w:val="26"/>
        </w:rPr>
        <w:t xml:space="preserve"> Пристань, ул. 1 Мая, 19г. Кадастровый номер земельного участка, в пределах которого расположено здание - 22:55:110402:2392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12E5B" w:rsidRPr="00DF4D90" w:rsidRDefault="00012E5B" w:rsidP="00012E5B">
      <w:pPr>
        <w:suppressAutoHyphens/>
        <w:autoSpaceDE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2.</w:t>
      </w:r>
      <w:r w:rsidRPr="00DF4D9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Имущество считается переданным с момента подписания настоящего акта приема-передачи.</w:t>
      </w:r>
      <w:r w:rsidRPr="00DF4D9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Претензий у Стороны 2 не имеется</w:t>
      </w:r>
      <w:r w:rsidRPr="00DF4D9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.</w:t>
      </w:r>
    </w:p>
    <w:p w:rsidR="00012E5B" w:rsidRPr="00DF4D90" w:rsidRDefault="00012E5B" w:rsidP="00012E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3. Настоящий акт составлен в двух экземплярах, имеющих одинаковую юридическую силу, один из которых находится у Стороны 1, один – у Стороны 2.</w:t>
      </w:r>
    </w:p>
    <w:p w:rsidR="00012E5B" w:rsidRPr="00DF4D90" w:rsidRDefault="00012E5B" w:rsidP="00012E5B">
      <w:pPr>
        <w:suppressAutoHyphens/>
        <w:autoSpaceDE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Имущество сдал:</w:t>
      </w: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Сторона 1:</w:t>
      </w: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Усть-Пристанского сельсовета _______________   /О. С. Астраханцева/</w:t>
      </w:r>
    </w:p>
    <w:p w:rsidR="00012E5B" w:rsidRPr="00DF4D90" w:rsidRDefault="00012E5B" w:rsidP="00012E5B">
      <w:pPr>
        <w:tabs>
          <w:tab w:val="left" w:pos="19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М.П.</w:t>
      </w:r>
    </w:p>
    <w:p w:rsidR="00012E5B" w:rsidRPr="00DF4D90" w:rsidRDefault="00012E5B" w:rsidP="00012E5B">
      <w:pPr>
        <w:tabs>
          <w:tab w:val="left" w:pos="19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</w:t>
      </w: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Имущество принял: </w:t>
      </w: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Сторона</w:t>
      </w: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2:</w:t>
      </w:r>
    </w:p>
    <w:p w:rsidR="00012E5B" w:rsidRPr="00DF4D90" w:rsidRDefault="00012E5B" w:rsidP="00012E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F4D90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 /______________./</w:t>
      </w:r>
    </w:p>
    <w:p w:rsidR="00A76430" w:rsidRPr="00012E5B" w:rsidRDefault="00A76430" w:rsidP="00012E5B"/>
    <w:sectPr w:rsidR="00A76430" w:rsidRPr="00012E5B" w:rsidSect="008147CC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4E9"/>
    <w:rsid w:val="00012E5B"/>
    <w:rsid w:val="002A6B1A"/>
    <w:rsid w:val="00A76430"/>
    <w:rsid w:val="00DE04E9"/>
    <w:rsid w:val="00E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s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dcterms:created xsi:type="dcterms:W3CDTF">2023-08-11T01:43:00Z</dcterms:created>
  <dcterms:modified xsi:type="dcterms:W3CDTF">2024-10-15T08:37:00Z</dcterms:modified>
</cp:coreProperties>
</file>