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3788" w14:textId="77777777" w:rsidR="00EB1224" w:rsidRPr="00333106" w:rsidRDefault="00EB1224" w:rsidP="00EB1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3106">
        <w:rPr>
          <w:rFonts w:ascii="Times New Roman" w:eastAsia="Times New Roman" w:hAnsi="Times New Roman" w:cs="Times New Roman"/>
          <w:sz w:val="28"/>
          <w:szCs w:val="28"/>
        </w:rPr>
        <w:t>Усть-Пристанский сельский Совет депутатов</w:t>
      </w:r>
    </w:p>
    <w:p w14:paraId="1B014E86" w14:textId="77777777" w:rsidR="00EB1224" w:rsidRPr="00333106" w:rsidRDefault="00EB1224" w:rsidP="00EB1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3106">
        <w:rPr>
          <w:rFonts w:ascii="Times New Roman" w:eastAsia="Times New Roman" w:hAnsi="Times New Roman" w:cs="Times New Roman"/>
          <w:sz w:val="28"/>
          <w:szCs w:val="28"/>
        </w:rPr>
        <w:t>Усть-Пристанского района Алтайского края</w:t>
      </w:r>
    </w:p>
    <w:p w14:paraId="1C2E36A9" w14:textId="77777777" w:rsidR="00EB1224" w:rsidRPr="00333106" w:rsidRDefault="00EB1224" w:rsidP="00EB1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F3ABEA" w14:textId="77777777" w:rsidR="00EB1224" w:rsidRPr="00333106" w:rsidRDefault="00EB1224" w:rsidP="00EB1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3106">
        <w:rPr>
          <w:rFonts w:ascii="Times New Roman" w:eastAsia="Times New Roman" w:hAnsi="Times New Roman" w:cs="Times New Roman"/>
          <w:b/>
          <w:bCs/>
          <w:sz w:val="28"/>
          <w:szCs w:val="28"/>
        </w:rPr>
        <w:t>ВОСЕМНАДЦАТАЯ ОЧЕРЕДНАЯ СЕССИЯ ВОСЬМОГО СОЗЫВА</w:t>
      </w:r>
    </w:p>
    <w:p w14:paraId="26170487" w14:textId="77777777" w:rsidR="00EB1224" w:rsidRPr="00C13824" w:rsidRDefault="00EB1224" w:rsidP="00EB1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1584AF" w14:textId="77777777" w:rsidR="00EB1224" w:rsidRPr="00333106" w:rsidRDefault="00EB1224" w:rsidP="00EB1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310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14:paraId="40901F04" w14:textId="77777777" w:rsidR="00EB1224" w:rsidRPr="00C13824" w:rsidRDefault="00EB1224" w:rsidP="00EB1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02B670" w14:textId="77777777" w:rsidR="00EB1224" w:rsidRPr="00C13824" w:rsidRDefault="00EB1224" w:rsidP="00EB1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382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C13824">
        <w:rPr>
          <w:rFonts w:ascii="Times New Roman" w:eastAsia="Times New Roman" w:hAnsi="Times New Roman" w:cs="Times New Roman"/>
          <w:sz w:val="28"/>
          <w:szCs w:val="28"/>
        </w:rPr>
        <w:t xml:space="preserve">» декабря 2024 года       село Усть-Чарышская Пристань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</w:p>
    <w:p w14:paraId="271DECA9" w14:textId="77777777" w:rsidR="00EB1224" w:rsidRPr="00C13824" w:rsidRDefault="00EB1224" w:rsidP="00EB1224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20CE08B" w14:textId="77777777" w:rsidR="00EB1224" w:rsidRPr="00C13824" w:rsidRDefault="00EB1224" w:rsidP="00EB1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824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об отчуждении</w:t>
      </w:r>
      <w:r w:rsidRPr="00C1382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30F0379" w14:textId="77777777" w:rsidR="00EB1224" w:rsidRPr="00C13824" w:rsidRDefault="00EB1224" w:rsidP="00EB1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824">
        <w:rPr>
          <w:rFonts w:ascii="Times New Roman" w:eastAsia="Times New Roman" w:hAnsi="Times New Roman" w:cs="Times New Roman"/>
          <w:b/>
          <w:sz w:val="28"/>
          <w:szCs w:val="28"/>
        </w:rPr>
        <w:t xml:space="preserve">движимого и недвижимого имущества, находящегося </w:t>
      </w:r>
    </w:p>
    <w:p w14:paraId="7204FDAA" w14:textId="77777777" w:rsidR="00EB1224" w:rsidRPr="00C13824" w:rsidRDefault="00EB1224" w:rsidP="00EB1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824">
        <w:rPr>
          <w:rFonts w:ascii="Times New Roman" w:eastAsia="Times New Roman" w:hAnsi="Times New Roman" w:cs="Times New Roman"/>
          <w:b/>
          <w:sz w:val="28"/>
          <w:szCs w:val="28"/>
        </w:rPr>
        <w:t xml:space="preserve">в собственности </w:t>
      </w:r>
      <w:bookmarkStart w:id="0" w:name="_Hlk185600808"/>
      <w:r w:rsidRPr="00C1382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44845241" w14:textId="77777777" w:rsidR="00EB1224" w:rsidRPr="00C13824" w:rsidRDefault="00EB1224" w:rsidP="00EB1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824"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Усть-Пристанский сельсовет Усть-Пристанского </w:t>
      </w:r>
    </w:p>
    <w:p w14:paraId="23545CF5" w14:textId="77777777" w:rsidR="00EB1224" w:rsidRPr="00C13824" w:rsidRDefault="00EB1224" w:rsidP="00EB1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824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Алтайского края </w:t>
      </w:r>
      <w:bookmarkEnd w:id="0"/>
      <w:r w:rsidRPr="00C13824">
        <w:rPr>
          <w:rFonts w:ascii="Times New Roman" w:eastAsia="Times New Roman" w:hAnsi="Times New Roman" w:cs="Times New Roman"/>
          <w:b/>
          <w:sz w:val="28"/>
          <w:szCs w:val="28"/>
        </w:rPr>
        <w:t xml:space="preserve">и арендуемого субъектами </w:t>
      </w:r>
    </w:p>
    <w:p w14:paraId="767EF892" w14:textId="77777777" w:rsidR="00EB1224" w:rsidRPr="00C13824" w:rsidRDefault="00EB1224" w:rsidP="00EB1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824">
        <w:rPr>
          <w:rFonts w:ascii="Times New Roman" w:eastAsia="Times New Roman" w:hAnsi="Times New Roman" w:cs="Times New Roman"/>
          <w:b/>
          <w:sz w:val="28"/>
          <w:szCs w:val="28"/>
        </w:rPr>
        <w:t xml:space="preserve">малого и среднего предпринимательства, </w:t>
      </w:r>
    </w:p>
    <w:p w14:paraId="0012E384" w14:textId="77777777" w:rsidR="00EB1224" w:rsidRPr="00C13824" w:rsidRDefault="00EB1224" w:rsidP="00EB1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824">
        <w:rPr>
          <w:rFonts w:ascii="Times New Roman" w:eastAsia="Times New Roman" w:hAnsi="Times New Roman" w:cs="Times New Roman"/>
          <w:b/>
          <w:sz w:val="28"/>
          <w:szCs w:val="28"/>
        </w:rPr>
        <w:t>имеющими право на приобретение такого имущества</w:t>
      </w:r>
    </w:p>
    <w:p w14:paraId="6FAEF6C6" w14:textId="77777777" w:rsidR="00EB1224" w:rsidRPr="00C13824" w:rsidRDefault="00EB1224" w:rsidP="00EB1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3DF023" w14:textId="77777777" w:rsidR="00EB1224" w:rsidRPr="00C13824" w:rsidRDefault="00EB1224" w:rsidP="00EB1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82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Усть-Пристанский сельский Совет депутатов РЕШИЛ:  </w:t>
      </w:r>
    </w:p>
    <w:p w14:paraId="313226B0" w14:textId="77777777" w:rsidR="00EB1224" w:rsidRPr="00C13824" w:rsidRDefault="00EB1224" w:rsidP="00EB1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02FBB6" w14:textId="77777777" w:rsidR="00EB1224" w:rsidRPr="00C13824" w:rsidRDefault="00EB1224" w:rsidP="00EB1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7F63C9" w14:textId="77777777" w:rsidR="00EB1224" w:rsidRPr="00C13824" w:rsidRDefault="00EB1224" w:rsidP="00EB122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824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об отчуждении движимого и недвижимого имущества, находящегося в собственности </w:t>
      </w:r>
      <w:bookmarkStart w:id="1" w:name="_Hlk185601081"/>
      <w:r w:rsidRPr="00C1382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Усть-Пристанский сельсовет Усть-Пристанского района Алтайского края </w:t>
      </w:r>
      <w:bookmarkEnd w:id="1"/>
      <w:r w:rsidRPr="00C13824">
        <w:rPr>
          <w:rFonts w:ascii="Times New Roman" w:eastAsia="Times New Roman" w:hAnsi="Times New Roman" w:cs="Times New Roman"/>
          <w:sz w:val="28"/>
          <w:szCs w:val="28"/>
        </w:rPr>
        <w:t>и арендуемого субъектами малого и среднего предпринимательства, имеющими право на приобретение такого имущества (приложение № 1).</w:t>
      </w:r>
    </w:p>
    <w:p w14:paraId="3723FACD" w14:textId="77777777" w:rsidR="00EB1224" w:rsidRPr="00C13824" w:rsidRDefault="00EB1224" w:rsidP="00EB122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824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14:paraId="7A5949B5" w14:textId="77777777" w:rsidR="00EB1224" w:rsidRPr="00C13824" w:rsidRDefault="00EB1224" w:rsidP="00EB122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824">
        <w:rPr>
          <w:rFonts w:ascii="Times New Roman" w:eastAsia="Times New Roman" w:hAnsi="Times New Roman" w:cs="Times New Roman"/>
          <w:sz w:val="28"/>
          <w:szCs w:val="28"/>
        </w:rPr>
        <w:t>Контроль над исполнением настоящего решения возложить на постоянную комиссию по бюджетной, кредитной политике и муниципальному финансовому контролю (председатель - И.А. Гринькова).</w:t>
      </w:r>
    </w:p>
    <w:p w14:paraId="4E6DB0A5" w14:textId="77777777" w:rsidR="00EB1224" w:rsidRPr="00C13824" w:rsidRDefault="00EB1224" w:rsidP="00EB1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1E8893" w14:textId="77777777" w:rsidR="00EB1224" w:rsidRPr="00C13824" w:rsidRDefault="00EB1224" w:rsidP="00EB1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6A590D" w14:textId="77777777" w:rsidR="00EB1224" w:rsidRPr="00C13824" w:rsidRDefault="00EB1224" w:rsidP="00EB1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E725E8" w14:textId="77777777" w:rsidR="00EB1224" w:rsidRPr="00C13824" w:rsidRDefault="00EB1224" w:rsidP="00EB1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A61B8E" w14:textId="77777777" w:rsidR="00EB1224" w:rsidRPr="00C13824" w:rsidRDefault="00EB1224" w:rsidP="00EB1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7C1476" w14:textId="77777777" w:rsidR="00EB1224" w:rsidRPr="00C13824" w:rsidRDefault="00EB1224" w:rsidP="00EB1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824">
        <w:rPr>
          <w:rFonts w:ascii="Times New Roman" w:eastAsia="Times New Roman" w:hAnsi="Times New Roman" w:cs="Times New Roman"/>
          <w:sz w:val="28"/>
          <w:szCs w:val="28"/>
        </w:rPr>
        <w:t>Председатель Усть-Пристанского</w:t>
      </w:r>
    </w:p>
    <w:p w14:paraId="1129F911" w14:textId="77777777" w:rsidR="00EB1224" w:rsidRPr="00C13824" w:rsidRDefault="00EB1224" w:rsidP="00EB1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824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                                                        Е. Г. Кудрявцева</w:t>
      </w:r>
    </w:p>
    <w:p w14:paraId="1244C0F1" w14:textId="77777777" w:rsidR="00EB1224" w:rsidRPr="00C13824" w:rsidRDefault="00EB1224" w:rsidP="00EB1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AAA721" w14:textId="77777777" w:rsidR="00EB1224" w:rsidRDefault="00EB1224" w:rsidP="00EB12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DA8511" w14:textId="77777777" w:rsidR="00EB1224" w:rsidRDefault="00EB1224" w:rsidP="00EB12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2F9C31" w14:textId="77777777" w:rsidR="00EB1224" w:rsidRDefault="00EB1224" w:rsidP="00EB12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87D46C" w14:textId="77777777" w:rsidR="00EB1224" w:rsidRPr="00C13824" w:rsidRDefault="00EB1224" w:rsidP="00EB12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2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14:paraId="3BED1E28" w14:textId="77777777" w:rsidR="00EB1224" w:rsidRPr="00C13824" w:rsidRDefault="00EB1224" w:rsidP="00EB12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24">
        <w:rPr>
          <w:rFonts w:ascii="Times New Roman" w:eastAsia="Times New Roman" w:hAnsi="Times New Roman" w:cs="Times New Roman"/>
          <w:sz w:val="24"/>
          <w:szCs w:val="24"/>
        </w:rPr>
        <w:t>к решению Усть-Пристанского</w:t>
      </w:r>
    </w:p>
    <w:p w14:paraId="12AAC62A" w14:textId="77777777" w:rsidR="00EB1224" w:rsidRPr="00C13824" w:rsidRDefault="00EB1224" w:rsidP="00EB12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24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 депутатов </w:t>
      </w:r>
    </w:p>
    <w:p w14:paraId="3C8106BC" w14:textId="77777777" w:rsidR="00EB1224" w:rsidRPr="00C13824" w:rsidRDefault="00EB1224" w:rsidP="00EB12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27</w:t>
      </w:r>
      <w:r w:rsidRPr="00C138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.12.2024 г. 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</w:p>
    <w:p w14:paraId="3CEC2D18" w14:textId="77777777" w:rsidR="00EB1224" w:rsidRPr="00C13824" w:rsidRDefault="00EB1224" w:rsidP="00EB1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8AC08B" w14:textId="77777777" w:rsidR="00EB1224" w:rsidRPr="00C13824" w:rsidRDefault="00EB1224" w:rsidP="00EB1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0971A2" w14:textId="77777777" w:rsidR="00EB1224" w:rsidRPr="00C13824" w:rsidRDefault="00EB1224" w:rsidP="00EB1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824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об отчуждении движимого и недвижимого имущества, находящегося в собственности муниципального образования </w:t>
      </w:r>
    </w:p>
    <w:p w14:paraId="76592538" w14:textId="77777777" w:rsidR="00EB1224" w:rsidRPr="00C13824" w:rsidRDefault="00EB1224" w:rsidP="00EB1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824">
        <w:rPr>
          <w:rFonts w:ascii="Times New Roman" w:eastAsia="Times New Roman" w:hAnsi="Times New Roman" w:cs="Times New Roman"/>
          <w:b/>
          <w:sz w:val="28"/>
          <w:szCs w:val="28"/>
        </w:rPr>
        <w:t>Усть-Пристанский сельсовет Усть-Пристанского района Алтайского края и арендуемого субъектами малого и среднего предпринимательства, имеющими право на приобретение такого имущества</w:t>
      </w:r>
    </w:p>
    <w:p w14:paraId="54F5DF96" w14:textId="77777777" w:rsidR="00EB1224" w:rsidRPr="00C13824" w:rsidRDefault="00EB1224" w:rsidP="00EB1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8F5C46" w14:textId="77777777" w:rsidR="00EB1224" w:rsidRPr="00C13824" w:rsidRDefault="00EB1224" w:rsidP="00EB1224">
      <w:pPr>
        <w:widowControl w:val="0"/>
        <w:numPr>
          <w:ilvl w:val="0"/>
          <w:numId w:val="4"/>
        </w:numPr>
        <w:tabs>
          <w:tab w:val="left" w:pos="19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13824">
        <w:rPr>
          <w:rFonts w:ascii="Times New Roman" w:eastAsia="Times New Roman" w:hAnsi="Times New Roman" w:cs="Times New Roman"/>
          <w:sz w:val="28"/>
          <w:lang w:eastAsia="en-US"/>
        </w:rPr>
        <w:t>Настоящее Положение определяет условия реализации преимущественного права субъектов малого и среднего</w:t>
      </w:r>
      <w:r w:rsidRPr="00C13824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предпринимательства на приобретение арендуемого имущества, находящегося в собственности Муниципального образования Алтайский район</w:t>
      </w:r>
      <w:r w:rsidRPr="00C1382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Алтайского</w:t>
      </w:r>
      <w:r w:rsidRPr="00C1382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края,</w:t>
      </w:r>
      <w:r w:rsidRPr="00C1382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C1382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соответствии</w:t>
      </w:r>
      <w:r w:rsidRPr="00C1382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C13824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Федеральным</w:t>
      </w:r>
      <w:r w:rsidRPr="00C1382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законом</w:t>
      </w:r>
      <w:r w:rsidRPr="00C1382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C1382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22.07.2008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szCs w:val="28"/>
          <w:lang w:eastAsia="en-US"/>
        </w:rPr>
        <w:t>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«Федеральный закон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предпринимательства»).</w:t>
      </w:r>
    </w:p>
    <w:p w14:paraId="51D3E104" w14:textId="77777777" w:rsidR="00EB1224" w:rsidRPr="00C13824" w:rsidRDefault="00EB1224" w:rsidP="00EB1224">
      <w:pPr>
        <w:widowControl w:val="0"/>
        <w:numPr>
          <w:ilvl w:val="0"/>
          <w:numId w:val="4"/>
        </w:numPr>
        <w:tabs>
          <w:tab w:val="left" w:pos="182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13824">
        <w:rPr>
          <w:rFonts w:ascii="Times New Roman" w:eastAsia="Times New Roman" w:hAnsi="Times New Roman" w:cs="Times New Roman"/>
          <w:sz w:val="28"/>
          <w:lang w:eastAsia="en-US"/>
        </w:rPr>
        <w:t>Преимущественным правом на приобретение арендуемого имущества, находящегося в муниципальной собственности, установленным Федеральным законом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предпринимательства», обладают юридические лица и индивидуальные предприниматели, включенные</w:t>
      </w:r>
      <w:r w:rsidRPr="00C1382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в единый реестр субъектов</w:t>
      </w:r>
      <w:r w:rsidRPr="00C1382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малого и</w:t>
      </w:r>
      <w:r w:rsidRPr="00C1382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среднего предпринимательства, соответствующие требованиям Федерального закона от 24.07.2007 № 209-ФЗ «О развитии малого и среднего</w:t>
      </w:r>
      <w:r w:rsidRPr="00C13824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 xml:space="preserve">предпринимательства в Российской Федерации» (далее – «Федеральный закон «О развитии малого и среднего предпринимательства в Российской </w:t>
      </w:r>
      <w:r w:rsidRPr="00C13824">
        <w:rPr>
          <w:rFonts w:ascii="Times New Roman" w:eastAsia="Times New Roman" w:hAnsi="Times New Roman" w:cs="Times New Roman"/>
          <w:spacing w:val="-2"/>
          <w:sz w:val="28"/>
          <w:lang w:eastAsia="en-US"/>
        </w:rPr>
        <w:t>Федерации»).</w:t>
      </w:r>
    </w:p>
    <w:p w14:paraId="486C2C65" w14:textId="77777777" w:rsidR="00EB1224" w:rsidRPr="00C13824" w:rsidRDefault="00EB1224" w:rsidP="00EB1224">
      <w:pPr>
        <w:widowControl w:val="0"/>
        <w:numPr>
          <w:ilvl w:val="0"/>
          <w:numId w:val="3"/>
        </w:numPr>
        <w:tabs>
          <w:tab w:val="left" w:pos="157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13824">
        <w:rPr>
          <w:rFonts w:ascii="Times New Roman" w:eastAsia="Times New Roman" w:hAnsi="Times New Roman" w:cs="Times New Roman"/>
          <w:sz w:val="28"/>
          <w:lang w:eastAsia="en-US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lastRenderedPageBreak/>
        <w:t>полезных ископаемых (кроме общераспространенных полезных</w:t>
      </w:r>
      <w:r w:rsidRPr="00C13824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29.07.1998 № 135-ФЗ «Об оценочной деятельности в Российской Федерации». При этом такое преимущественное право может быть реализовано при условии, что:</w:t>
      </w:r>
    </w:p>
    <w:p w14:paraId="78F005A4" w14:textId="77777777" w:rsidR="00EB1224" w:rsidRPr="00C13824" w:rsidRDefault="00EB1224" w:rsidP="00EB1224">
      <w:pPr>
        <w:widowControl w:val="0"/>
        <w:numPr>
          <w:ilvl w:val="1"/>
          <w:numId w:val="3"/>
        </w:numPr>
        <w:tabs>
          <w:tab w:val="left" w:pos="160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13824">
        <w:rPr>
          <w:rFonts w:ascii="Times New Roman" w:eastAsia="Times New Roman" w:hAnsi="Times New Roman" w:cs="Times New Roman"/>
          <w:sz w:val="28"/>
          <w:lang w:eastAsia="en-US"/>
        </w:rPr>
        <w:t>арендуемое</w:t>
      </w:r>
      <w:r w:rsidRPr="00C13824">
        <w:rPr>
          <w:rFonts w:ascii="Times New Roman" w:eastAsia="Times New Roman" w:hAnsi="Times New Roman" w:cs="Times New Roman"/>
          <w:spacing w:val="15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недвижимое</w:t>
      </w:r>
      <w:r w:rsidRPr="00C13824">
        <w:rPr>
          <w:rFonts w:ascii="Times New Roman" w:eastAsia="Times New Roman" w:hAnsi="Times New Roman" w:cs="Times New Roman"/>
          <w:spacing w:val="18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имущество</w:t>
      </w:r>
      <w:r w:rsidRPr="00C13824">
        <w:rPr>
          <w:rFonts w:ascii="Times New Roman" w:eastAsia="Times New Roman" w:hAnsi="Times New Roman" w:cs="Times New Roman"/>
          <w:spacing w:val="15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не</w:t>
      </w:r>
      <w:r w:rsidRPr="00C13824">
        <w:rPr>
          <w:rFonts w:ascii="Times New Roman" w:eastAsia="Times New Roman" w:hAnsi="Times New Roman" w:cs="Times New Roman"/>
          <w:spacing w:val="18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включено</w:t>
      </w:r>
      <w:r w:rsidRPr="00C13824">
        <w:rPr>
          <w:rFonts w:ascii="Times New Roman" w:eastAsia="Times New Roman" w:hAnsi="Times New Roman" w:cs="Times New Roman"/>
          <w:spacing w:val="18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C13824">
        <w:rPr>
          <w:rFonts w:ascii="Times New Roman" w:eastAsia="Times New Roman" w:hAnsi="Times New Roman" w:cs="Times New Roman"/>
          <w:spacing w:val="17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утвержденный</w:t>
      </w:r>
      <w:r w:rsidRPr="00C13824">
        <w:rPr>
          <w:rFonts w:ascii="Times New Roman" w:eastAsia="Times New Roman" w:hAnsi="Times New Roman" w:cs="Times New Roman"/>
          <w:spacing w:val="16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pacing w:val="-10"/>
          <w:sz w:val="28"/>
          <w:lang w:eastAsia="en-US"/>
        </w:rPr>
        <w:t>в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 с частью 4 статьи 18 Федерального закона «О развитии малого</w:t>
      </w:r>
      <w:r w:rsidRPr="00C13824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Pr="00C1382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предпринимательства»;</w:t>
      </w:r>
    </w:p>
    <w:p w14:paraId="2B155473" w14:textId="77777777" w:rsidR="00EB1224" w:rsidRPr="00C13824" w:rsidRDefault="00EB1224" w:rsidP="00EB1224">
      <w:pPr>
        <w:widowControl w:val="0"/>
        <w:numPr>
          <w:ilvl w:val="1"/>
          <w:numId w:val="3"/>
        </w:numPr>
        <w:tabs>
          <w:tab w:val="left" w:pos="169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13824">
        <w:rPr>
          <w:rFonts w:ascii="Times New Roman" w:eastAsia="Times New Roman" w:hAnsi="Times New Roman" w:cs="Times New Roman"/>
          <w:sz w:val="28"/>
          <w:lang w:eastAsia="en-US"/>
        </w:rPr>
        <w:t>арендуемое движимое имущество включено в утвержденный в соответствии с частью 4 статьи 18 Федерального закона «О развитии малого</w:t>
      </w:r>
      <w:r w:rsidRPr="00C13824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 xml:space="preserve">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части 4 статьи 2 Федерального закона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Pr="00C13824">
        <w:rPr>
          <w:rFonts w:ascii="Times New Roman" w:eastAsia="Times New Roman" w:hAnsi="Times New Roman" w:cs="Times New Roman"/>
          <w:spacing w:val="-2"/>
          <w:sz w:val="28"/>
          <w:lang w:eastAsia="en-US"/>
        </w:rPr>
        <w:t>предпринимательства»;</w:t>
      </w:r>
    </w:p>
    <w:p w14:paraId="6C557A98" w14:textId="77777777" w:rsidR="00EB1224" w:rsidRPr="00C13824" w:rsidRDefault="00EB1224" w:rsidP="00EB1224">
      <w:pPr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13824">
        <w:rPr>
          <w:rFonts w:ascii="Times New Roman" w:eastAsia="Times New Roman" w:hAnsi="Times New Roman" w:cs="Times New Roman"/>
          <w:sz w:val="28"/>
          <w:lang w:eastAsia="en-US"/>
        </w:rPr>
        <w:t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предпринимательства»,</w:t>
      </w:r>
      <w:r w:rsidRPr="00C1382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а</w:t>
      </w:r>
      <w:r w:rsidRPr="00C1382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C1382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случае,</w:t>
      </w:r>
      <w:r w:rsidRPr="00C1382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предусмотренном</w:t>
      </w:r>
      <w:r w:rsidRPr="00C1382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частью</w:t>
      </w:r>
      <w:r w:rsidRPr="00C1382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2</w:t>
      </w:r>
      <w:r w:rsidRPr="00C1382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или</w:t>
      </w:r>
      <w:r w:rsidRPr="00C1382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частью</w:t>
      </w:r>
      <w:r w:rsidRPr="00C1382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 xml:space="preserve">2.1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lastRenderedPageBreak/>
        <w:t>статьи 9 Федерального закона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предпринимательства», - на день подачи субъектом малого или среднего предпринимательства заявления;</w:t>
      </w:r>
    </w:p>
    <w:p w14:paraId="264D099D" w14:textId="77777777" w:rsidR="00EB1224" w:rsidRPr="00C13824" w:rsidRDefault="00EB1224" w:rsidP="00EB1224">
      <w:pPr>
        <w:widowControl w:val="0"/>
        <w:numPr>
          <w:ilvl w:val="1"/>
          <w:numId w:val="3"/>
        </w:numPr>
        <w:tabs>
          <w:tab w:val="left" w:pos="158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13824">
        <w:rPr>
          <w:rFonts w:ascii="Times New Roman" w:eastAsia="Times New Roman" w:hAnsi="Times New Roman" w:cs="Times New Roman"/>
          <w:sz w:val="28"/>
          <w:lang w:eastAsia="en-US"/>
        </w:rPr>
        <w:t>сведения</w:t>
      </w:r>
      <w:r w:rsidRPr="00C1382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Pr="00C1382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субъекте</w:t>
      </w:r>
      <w:r w:rsidRPr="00C1382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малого</w:t>
      </w:r>
      <w:r w:rsidRPr="00C1382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C1382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среднего</w:t>
      </w:r>
      <w:r w:rsidRPr="00C1382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предпринимательства</w:t>
      </w:r>
      <w:r w:rsidRPr="00C1382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C1382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14:paraId="74769131" w14:textId="77777777" w:rsidR="00EB1224" w:rsidRPr="00C13824" w:rsidRDefault="00EB1224" w:rsidP="00EB1224">
      <w:pPr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13824">
        <w:rPr>
          <w:rFonts w:ascii="Times New Roman" w:eastAsia="Times New Roman" w:hAnsi="Times New Roman" w:cs="Times New Roman"/>
          <w:sz w:val="28"/>
          <w:lang w:eastAsia="en-US"/>
        </w:rPr>
        <w:t>С целью реализации преимущественного права, лица, претендующие на реализацию данного права, обращаются с заявлением в Администрацию Алтайского района Алтайского края о реализации преимущественного праваВ</w:t>
      </w:r>
      <w:r w:rsidRPr="00C13824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заявлении</w:t>
      </w:r>
      <w:r w:rsidRPr="00C13824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указываются</w:t>
      </w:r>
      <w:r w:rsidRPr="00C13824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следующие</w:t>
      </w:r>
      <w:r w:rsidRPr="00C13824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сведения: название арендуемого имущества;</w:t>
      </w:r>
    </w:p>
    <w:p w14:paraId="03ACF7BF" w14:textId="77777777" w:rsidR="00EB1224" w:rsidRPr="00C13824" w:rsidRDefault="00EB1224" w:rsidP="00EB1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3824">
        <w:rPr>
          <w:rFonts w:ascii="Times New Roman" w:eastAsia="Times New Roman" w:hAnsi="Times New Roman" w:cs="Times New Roman"/>
          <w:sz w:val="28"/>
          <w:szCs w:val="28"/>
          <w:lang w:eastAsia="en-US"/>
        </w:rPr>
        <w:t>адрес</w:t>
      </w:r>
      <w:r w:rsidRPr="00C13824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szCs w:val="28"/>
          <w:lang w:eastAsia="en-US"/>
        </w:rPr>
        <w:t>арендуемого</w:t>
      </w:r>
      <w:r w:rsidRPr="00C13824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имущества;</w:t>
      </w:r>
    </w:p>
    <w:p w14:paraId="1DA90014" w14:textId="77777777" w:rsidR="00EB1224" w:rsidRPr="00C13824" w:rsidRDefault="00EB1224" w:rsidP="00EB1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382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общая площадь арендуемого имущества; номер</w:t>
      </w:r>
      <w:r w:rsidRPr="00C13824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13824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szCs w:val="28"/>
          <w:lang w:eastAsia="en-US"/>
        </w:rPr>
        <w:t>дата</w:t>
      </w:r>
      <w:r w:rsidRPr="00C13824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договора</w:t>
      </w:r>
      <w:r w:rsidRPr="00C13824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szCs w:val="28"/>
          <w:lang w:eastAsia="en-US"/>
        </w:rPr>
        <w:t>аренды</w:t>
      </w:r>
      <w:r w:rsidRPr="00C1382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szCs w:val="28"/>
          <w:lang w:eastAsia="en-US"/>
        </w:rPr>
        <w:t>имущества.</w:t>
      </w:r>
    </w:p>
    <w:p w14:paraId="7774C0C0" w14:textId="77777777" w:rsidR="00EB1224" w:rsidRPr="00C13824" w:rsidRDefault="00EB1224" w:rsidP="00EB1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38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заявлению юридические лица прилагают копии учредительных документов. Копии документов должны быть заверены заявителем или </w:t>
      </w:r>
      <w:r w:rsidRPr="00C1382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нотариально.</w:t>
      </w:r>
    </w:p>
    <w:p w14:paraId="55137C83" w14:textId="77777777" w:rsidR="00EB1224" w:rsidRPr="00C13824" w:rsidRDefault="00EB1224" w:rsidP="00EB1224">
      <w:pPr>
        <w:widowControl w:val="0"/>
        <w:numPr>
          <w:ilvl w:val="0"/>
          <w:numId w:val="2"/>
        </w:numPr>
        <w:tabs>
          <w:tab w:val="left" w:pos="16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13824">
        <w:rPr>
          <w:rFonts w:ascii="Times New Roman" w:eastAsia="Times New Roman" w:hAnsi="Times New Roman" w:cs="Times New Roman"/>
          <w:sz w:val="28"/>
          <w:lang w:eastAsia="en-US"/>
        </w:rPr>
        <w:t>Заявление и приложенные к нему документы рассматриваются комиссией по рассмотрению заявок созданной, комитетом по экономике и управлению имуществом Администрации Алтайского района. Решение комиссии по рассмотрению заявок должно быть оформлено протоколом заседания, который подписывают председатель и все члены комиссии. Решения комиссии по рассмотрению заявок, оформленные протоколом заседания комиссии по рассмотрению заявок, утверждаются главой района.</w:t>
      </w:r>
    </w:p>
    <w:p w14:paraId="679C83AE" w14:textId="77777777" w:rsidR="00EB1224" w:rsidRPr="00C13824" w:rsidRDefault="00EB1224" w:rsidP="00EB1224">
      <w:pPr>
        <w:widowControl w:val="0"/>
        <w:numPr>
          <w:ilvl w:val="0"/>
          <w:numId w:val="2"/>
        </w:numPr>
        <w:tabs>
          <w:tab w:val="left" w:pos="168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13824">
        <w:rPr>
          <w:rFonts w:ascii="Times New Roman" w:eastAsia="Times New Roman" w:hAnsi="Times New Roman" w:cs="Times New Roman"/>
          <w:sz w:val="28"/>
          <w:lang w:eastAsia="en-US"/>
        </w:rPr>
        <w:t>Комиссия по рассмотрению заявок рассматривает заявление и приложенные к нему документы, а также проверяет соответствие субъекта малого и среднего предпринимательства требованиям, предусмотренным статьей 3 Федерального закона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предпринимательства», и наличие (отсутствие) оснований, предусмотренных частью 9 статьи 4 Федерального закона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предпринимательства», в течение 10 дней со дня поступления заявления с документами и принимает одно из следующих решений:</w:t>
      </w:r>
    </w:p>
    <w:p w14:paraId="7A749F19" w14:textId="77777777" w:rsidR="00EB1224" w:rsidRPr="00C13824" w:rsidRDefault="00EB1224" w:rsidP="00EB1224">
      <w:pPr>
        <w:widowControl w:val="0"/>
        <w:numPr>
          <w:ilvl w:val="1"/>
          <w:numId w:val="2"/>
        </w:numPr>
        <w:tabs>
          <w:tab w:val="left" w:pos="15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13824">
        <w:rPr>
          <w:rFonts w:ascii="Times New Roman" w:eastAsia="Times New Roman" w:hAnsi="Times New Roman" w:cs="Times New Roman"/>
          <w:sz w:val="28"/>
          <w:lang w:eastAsia="en-US"/>
        </w:rPr>
        <w:t>об</w:t>
      </w:r>
      <w:r w:rsidRPr="00C13824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удовлетворении</w:t>
      </w:r>
      <w:r w:rsidRPr="00C13824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заявления</w:t>
      </w:r>
      <w:r w:rsidRPr="00C13824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pacing w:val="-2"/>
          <w:sz w:val="28"/>
          <w:lang w:eastAsia="en-US"/>
        </w:rPr>
        <w:t>арендатора;</w:t>
      </w:r>
    </w:p>
    <w:p w14:paraId="670869B5" w14:textId="77777777" w:rsidR="00EB1224" w:rsidRPr="00C13824" w:rsidRDefault="00EB1224" w:rsidP="00EB1224">
      <w:pPr>
        <w:widowControl w:val="0"/>
        <w:numPr>
          <w:ilvl w:val="1"/>
          <w:numId w:val="2"/>
        </w:numPr>
        <w:tabs>
          <w:tab w:val="left" w:pos="167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13824">
        <w:rPr>
          <w:rFonts w:ascii="Times New Roman" w:eastAsia="Times New Roman" w:hAnsi="Times New Roman" w:cs="Times New Roman"/>
          <w:sz w:val="28"/>
          <w:lang w:eastAsia="en-US"/>
        </w:rPr>
        <w:t>об отказе в приобретении арендуемого имущества с указанием причин отказа;</w:t>
      </w:r>
    </w:p>
    <w:p w14:paraId="48CC26AF" w14:textId="77777777" w:rsidR="00EB1224" w:rsidRPr="00C13824" w:rsidRDefault="00EB1224" w:rsidP="00EB1224">
      <w:pPr>
        <w:widowControl w:val="0"/>
        <w:numPr>
          <w:ilvl w:val="1"/>
          <w:numId w:val="2"/>
        </w:numPr>
        <w:tabs>
          <w:tab w:val="left" w:pos="16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13824">
        <w:rPr>
          <w:rFonts w:ascii="Times New Roman" w:eastAsia="Times New Roman" w:hAnsi="Times New Roman" w:cs="Times New Roman"/>
          <w:sz w:val="28"/>
          <w:lang w:eastAsia="en-US"/>
        </w:rPr>
        <w:t>о предоставлении отсутствующих документов в соответствии с пунктом 5 настоящего Положения.</w:t>
      </w:r>
    </w:p>
    <w:p w14:paraId="5AF4F0EC" w14:textId="77777777" w:rsidR="00EB1224" w:rsidRPr="00C13824" w:rsidRDefault="00EB1224" w:rsidP="00EB1224">
      <w:pPr>
        <w:widowControl w:val="0"/>
        <w:numPr>
          <w:ilvl w:val="0"/>
          <w:numId w:val="2"/>
        </w:numPr>
        <w:tabs>
          <w:tab w:val="left" w:pos="15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13824">
        <w:rPr>
          <w:rFonts w:ascii="Times New Roman" w:eastAsia="Times New Roman" w:hAnsi="Times New Roman" w:cs="Times New Roman"/>
          <w:sz w:val="28"/>
          <w:lang w:eastAsia="en-US"/>
        </w:rPr>
        <w:t xml:space="preserve">Причинами отказа в приобретении арендуемого имущества является несоответствие субъекта малого и среднего предпринимательства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lastRenderedPageBreak/>
        <w:t>требованиям, предусмотренным статьей 3 Федерального закона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предпринимательства», и (или) наличие оснований, предусмотренных частью 9 статьи 4 Федерального</w:t>
      </w:r>
      <w:r w:rsidRPr="00C13824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закона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предпринимательства».</w:t>
      </w:r>
    </w:p>
    <w:p w14:paraId="01CB766A" w14:textId="77777777" w:rsidR="00EB1224" w:rsidRPr="00C13824" w:rsidRDefault="00EB1224" w:rsidP="00EB1224">
      <w:pPr>
        <w:widowControl w:val="0"/>
        <w:numPr>
          <w:ilvl w:val="0"/>
          <w:numId w:val="2"/>
        </w:numPr>
        <w:tabs>
          <w:tab w:val="left" w:pos="164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3824">
        <w:rPr>
          <w:rFonts w:ascii="Times New Roman" w:eastAsia="Times New Roman" w:hAnsi="Times New Roman" w:cs="Times New Roman"/>
          <w:sz w:val="28"/>
          <w:lang w:eastAsia="en-US"/>
        </w:rPr>
        <w:t>Если заявителем не предоставлены документы в соответствии с пунктом 5 настоящего Положения, то комиссия по рассмотрению заявок принимает</w:t>
      </w:r>
      <w:r w:rsidRPr="00C1382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решение</w:t>
      </w:r>
      <w:r w:rsidRPr="00C1382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Pr="00C1382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предоставлении</w:t>
      </w:r>
      <w:r w:rsidRPr="00C1382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отсутствующих</w:t>
      </w:r>
      <w:r w:rsidRPr="00C1382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документов.</w:t>
      </w:r>
      <w:r w:rsidRPr="00C1382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Заявитель предоставляет в Администрацию Алтайского района Алтайского края указанные документы в течение 2 рабочих дней со дня принятия данного решения, комиссия по рассмотрению заявок в течение 3 дней со дня предоставления</w:t>
      </w:r>
      <w:r w:rsidRPr="00C13824">
        <w:rPr>
          <w:rFonts w:ascii="Times New Roman" w:eastAsia="Times New Roman" w:hAnsi="Times New Roman" w:cs="Times New Roman"/>
          <w:spacing w:val="22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заявителем</w:t>
      </w:r>
      <w:r w:rsidRPr="00C13824">
        <w:rPr>
          <w:rFonts w:ascii="Times New Roman" w:eastAsia="Times New Roman" w:hAnsi="Times New Roman" w:cs="Times New Roman"/>
          <w:spacing w:val="21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документов</w:t>
      </w:r>
      <w:r w:rsidRPr="00C13824">
        <w:rPr>
          <w:rFonts w:ascii="Times New Roman" w:eastAsia="Times New Roman" w:hAnsi="Times New Roman" w:cs="Times New Roman"/>
          <w:spacing w:val="21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рассматривает</w:t>
      </w:r>
      <w:r w:rsidRPr="00C13824">
        <w:rPr>
          <w:rFonts w:ascii="Times New Roman" w:eastAsia="Times New Roman" w:hAnsi="Times New Roman" w:cs="Times New Roman"/>
          <w:spacing w:val="23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их</w:t>
      </w:r>
      <w:r w:rsidRPr="00C13824">
        <w:rPr>
          <w:rFonts w:ascii="Times New Roman" w:eastAsia="Times New Roman" w:hAnsi="Times New Roman" w:cs="Times New Roman"/>
          <w:spacing w:val="22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C13824">
        <w:rPr>
          <w:rFonts w:ascii="Times New Roman" w:eastAsia="Times New Roman" w:hAnsi="Times New Roman" w:cs="Times New Roman"/>
          <w:spacing w:val="22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принимает</w:t>
      </w:r>
      <w:r w:rsidRPr="00C13824">
        <w:rPr>
          <w:rFonts w:ascii="Times New Roman" w:eastAsia="Times New Roman" w:hAnsi="Times New Roman" w:cs="Times New Roman"/>
          <w:spacing w:val="23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pacing w:val="-4"/>
          <w:sz w:val="28"/>
          <w:lang w:eastAsia="en-US"/>
        </w:rPr>
        <w:t>одно</w:t>
      </w:r>
      <w:r w:rsidRPr="00C138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из решений, предусмотренных подпунктами 1, 2 пункта 7 настоящего </w:t>
      </w:r>
      <w:r w:rsidRPr="00C1382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Положения.</w:t>
      </w:r>
    </w:p>
    <w:p w14:paraId="758A6A77" w14:textId="77777777" w:rsidR="00EB1224" w:rsidRPr="00C13824" w:rsidRDefault="00EB1224" w:rsidP="00EB1224">
      <w:pPr>
        <w:widowControl w:val="0"/>
        <w:numPr>
          <w:ilvl w:val="0"/>
          <w:numId w:val="2"/>
        </w:numPr>
        <w:tabs>
          <w:tab w:val="left" w:pos="185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13824">
        <w:rPr>
          <w:rFonts w:ascii="Times New Roman" w:eastAsia="Times New Roman" w:hAnsi="Times New Roman" w:cs="Times New Roman"/>
          <w:sz w:val="28"/>
          <w:lang w:eastAsia="en-US"/>
        </w:rPr>
        <w:t>О решениях, предусмотренных подпунктами 1, 3 пункта 7 настоящего Положения, комитет по экономике и управлению имуществом Администрации Алтайского района извещает заявителя в письменном виде в течение 2 дней со дня принятия решения.</w:t>
      </w:r>
    </w:p>
    <w:p w14:paraId="5A234CA5" w14:textId="77777777" w:rsidR="00EB1224" w:rsidRPr="00C13824" w:rsidRDefault="00EB1224" w:rsidP="00EB12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3824">
        <w:rPr>
          <w:rFonts w:ascii="Times New Roman" w:eastAsia="Times New Roman" w:hAnsi="Times New Roman" w:cs="Times New Roman"/>
          <w:sz w:val="28"/>
          <w:szCs w:val="28"/>
          <w:lang w:eastAsia="en-US"/>
        </w:rPr>
        <w:t>О решении, предусмотренном подпунктом 2 пункта 7 настоящего Положения, комитет по экономике и управлению имуществом Администрации Алтайского района извещает заявителя в письменном виде в течение 2 дней со дня принятия решения с указанием причины отказа в приобретении арендуемого имущества.</w:t>
      </w:r>
    </w:p>
    <w:p w14:paraId="174038A0" w14:textId="77777777" w:rsidR="00EB1224" w:rsidRPr="00C13824" w:rsidRDefault="00EB1224" w:rsidP="00EB1224">
      <w:pPr>
        <w:widowControl w:val="0"/>
        <w:numPr>
          <w:ilvl w:val="0"/>
          <w:numId w:val="2"/>
        </w:numPr>
        <w:tabs>
          <w:tab w:val="left" w:pos="17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13824">
        <w:rPr>
          <w:rFonts w:ascii="Times New Roman" w:eastAsia="Times New Roman" w:hAnsi="Times New Roman" w:cs="Times New Roman"/>
          <w:sz w:val="28"/>
          <w:lang w:eastAsia="en-US"/>
        </w:rPr>
        <w:t>При предоставлении заявителем недостающих документов сроки, установленные пунктами 7, 9, 10 настоящего Положения, исчисляются с момента предоставления всех необходимых документов.</w:t>
      </w:r>
    </w:p>
    <w:p w14:paraId="15C90E12" w14:textId="77777777" w:rsidR="00EB1224" w:rsidRPr="00C13824" w:rsidRDefault="00EB1224" w:rsidP="00EB1224">
      <w:pPr>
        <w:widowControl w:val="0"/>
        <w:numPr>
          <w:ilvl w:val="0"/>
          <w:numId w:val="2"/>
        </w:numPr>
        <w:tabs>
          <w:tab w:val="left" w:pos="18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13824">
        <w:rPr>
          <w:rFonts w:ascii="Times New Roman" w:eastAsia="Times New Roman" w:hAnsi="Times New Roman" w:cs="Times New Roman"/>
          <w:sz w:val="28"/>
          <w:lang w:eastAsia="en-US"/>
        </w:rPr>
        <w:t>Комиссия по рассмотрению заявок отменяет принятое ранее решение в случае его несоответствие действующему законодательству.</w:t>
      </w:r>
    </w:p>
    <w:p w14:paraId="5D2D8800" w14:textId="77777777" w:rsidR="00EB1224" w:rsidRPr="00C13824" w:rsidRDefault="00EB1224" w:rsidP="00EB1224">
      <w:pPr>
        <w:widowControl w:val="0"/>
        <w:numPr>
          <w:ilvl w:val="0"/>
          <w:numId w:val="2"/>
        </w:numPr>
        <w:tabs>
          <w:tab w:val="left" w:pos="17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13824">
        <w:rPr>
          <w:rFonts w:ascii="Times New Roman" w:eastAsia="Times New Roman" w:hAnsi="Times New Roman" w:cs="Times New Roman"/>
          <w:sz w:val="28"/>
          <w:lang w:eastAsia="en-US"/>
        </w:rPr>
        <w:t>Субъекты малого и среднего предпринимательства вправе подать в письменной форме заявление об отказе от использования</w:t>
      </w:r>
      <w:r w:rsidRPr="00C13824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t>преимущественного права на приобретение арендуемого имущества.</w:t>
      </w:r>
    </w:p>
    <w:p w14:paraId="36C7626F" w14:textId="77777777" w:rsidR="00EB1224" w:rsidRPr="00C13824" w:rsidRDefault="00EB1224" w:rsidP="00EB1224">
      <w:pPr>
        <w:widowControl w:val="0"/>
        <w:numPr>
          <w:ilvl w:val="0"/>
          <w:numId w:val="2"/>
        </w:numPr>
        <w:tabs>
          <w:tab w:val="left" w:pos="17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13824">
        <w:rPr>
          <w:rFonts w:ascii="Times New Roman" w:eastAsia="Times New Roman" w:hAnsi="Times New Roman" w:cs="Times New Roman"/>
          <w:sz w:val="28"/>
          <w:lang w:eastAsia="en-US"/>
        </w:rPr>
        <w:t>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Право выбора порядка оплаты (единовременно или в рассрочку) приобретаемого арендуемого имущества, а также срока рассрочки в установленных в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14:paraId="1A180E86" w14:textId="77777777" w:rsidR="00EB1224" w:rsidRPr="00C13824" w:rsidRDefault="00EB1224" w:rsidP="00EB1224">
      <w:pPr>
        <w:widowControl w:val="0"/>
        <w:numPr>
          <w:ilvl w:val="0"/>
          <w:numId w:val="2"/>
        </w:numPr>
        <w:tabs>
          <w:tab w:val="left" w:pos="187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13824">
        <w:rPr>
          <w:rFonts w:ascii="Times New Roman" w:eastAsia="Times New Roman" w:hAnsi="Times New Roman" w:cs="Times New Roman"/>
          <w:sz w:val="28"/>
          <w:lang w:eastAsia="en-US"/>
        </w:rPr>
        <w:t xml:space="preserve">Срок рассрочки оплаты такого имущества при реализации </w:t>
      </w:r>
      <w:r w:rsidRPr="00C13824">
        <w:rPr>
          <w:rFonts w:ascii="Times New Roman" w:eastAsia="Times New Roman" w:hAnsi="Times New Roman" w:cs="Times New Roman"/>
          <w:sz w:val="28"/>
          <w:lang w:eastAsia="en-US"/>
        </w:rPr>
        <w:lastRenderedPageBreak/>
        <w:t>преимущественного права на его приобретение составляет пять лет для недвижимого имущества и три года для движимого имущества.</w:t>
      </w:r>
    </w:p>
    <w:p w14:paraId="27F1E81F" w14:textId="77777777" w:rsidR="00EB1224" w:rsidRPr="00C13824" w:rsidRDefault="00EB1224" w:rsidP="00EB1224">
      <w:pPr>
        <w:spacing w:after="0" w:line="240" w:lineRule="auto"/>
        <w:jc w:val="both"/>
        <w:rPr>
          <w:rFonts w:ascii="Calibri" w:eastAsia="Times New Roman" w:hAnsi="Calibri" w:cs="Times New Roman"/>
          <w:bCs/>
        </w:rPr>
      </w:pPr>
    </w:p>
    <w:p w14:paraId="1D7AA3D1" w14:textId="77777777" w:rsidR="00F20826" w:rsidRDefault="00F20826"/>
    <w:sectPr w:rsidR="00F2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4A22"/>
    <w:multiLevelType w:val="hybridMultilevel"/>
    <w:tmpl w:val="78469B4E"/>
    <w:lvl w:ilvl="0" w:tplc="55BC611A">
      <w:start w:val="1"/>
      <w:numFmt w:val="decimal"/>
      <w:suff w:val="space"/>
      <w:lvlText w:val="%1."/>
      <w:lvlJc w:val="left"/>
      <w:pPr>
        <w:ind w:left="569" w:hanging="6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88061E">
      <w:numFmt w:val="bullet"/>
      <w:lvlText w:val="•"/>
      <w:lvlJc w:val="left"/>
      <w:pPr>
        <w:ind w:left="1510" w:hanging="633"/>
      </w:pPr>
      <w:rPr>
        <w:rFonts w:hint="default"/>
        <w:lang w:val="ru-RU" w:eastAsia="en-US" w:bidi="ar-SA"/>
      </w:rPr>
    </w:lvl>
    <w:lvl w:ilvl="2" w:tplc="2A48791E">
      <w:numFmt w:val="bullet"/>
      <w:lvlText w:val="•"/>
      <w:lvlJc w:val="left"/>
      <w:pPr>
        <w:ind w:left="2461" w:hanging="633"/>
      </w:pPr>
      <w:rPr>
        <w:rFonts w:hint="default"/>
        <w:lang w:val="ru-RU" w:eastAsia="en-US" w:bidi="ar-SA"/>
      </w:rPr>
    </w:lvl>
    <w:lvl w:ilvl="3" w:tplc="DBAAB390">
      <w:numFmt w:val="bullet"/>
      <w:lvlText w:val="•"/>
      <w:lvlJc w:val="left"/>
      <w:pPr>
        <w:ind w:left="3411" w:hanging="633"/>
      </w:pPr>
      <w:rPr>
        <w:rFonts w:hint="default"/>
        <w:lang w:val="ru-RU" w:eastAsia="en-US" w:bidi="ar-SA"/>
      </w:rPr>
    </w:lvl>
    <w:lvl w:ilvl="4" w:tplc="4170E2C0">
      <w:numFmt w:val="bullet"/>
      <w:lvlText w:val="•"/>
      <w:lvlJc w:val="left"/>
      <w:pPr>
        <w:ind w:left="4362" w:hanging="633"/>
      </w:pPr>
      <w:rPr>
        <w:rFonts w:hint="default"/>
        <w:lang w:val="ru-RU" w:eastAsia="en-US" w:bidi="ar-SA"/>
      </w:rPr>
    </w:lvl>
    <w:lvl w:ilvl="5" w:tplc="736A392E">
      <w:numFmt w:val="bullet"/>
      <w:lvlText w:val="•"/>
      <w:lvlJc w:val="left"/>
      <w:pPr>
        <w:ind w:left="5312" w:hanging="633"/>
      </w:pPr>
      <w:rPr>
        <w:rFonts w:hint="default"/>
        <w:lang w:val="ru-RU" w:eastAsia="en-US" w:bidi="ar-SA"/>
      </w:rPr>
    </w:lvl>
    <w:lvl w:ilvl="6" w:tplc="2288286A">
      <w:numFmt w:val="bullet"/>
      <w:lvlText w:val="•"/>
      <w:lvlJc w:val="left"/>
      <w:pPr>
        <w:ind w:left="6263" w:hanging="633"/>
      </w:pPr>
      <w:rPr>
        <w:rFonts w:hint="default"/>
        <w:lang w:val="ru-RU" w:eastAsia="en-US" w:bidi="ar-SA"/>
      </w:rPr>
    </w:lvl>
    <w:lvl w:ilvl="7" w:tplc="D390DE76">
      <w:numFmt w:val="bullet"/>
      <w:lvlText w:val="•"/>
      <w:lvlJc w:val="left"/>
      <w:pPr>
        <w:ind w:left="7213" w:hanging="633"/>
      </w:pPr>
      <w:rPr>
        <w:rFonts w:hint="default"/>
        <w:lang w:val="ru-RU" w:eastAsia="en-US" w:bidi="ar-SA"/>
      </w:rPr>
    </w:lvl>
    <w:lvl w:ilvl="8" w:tplc="DED65050">
      <w:numFmt w:val="bullet"/>
      <w:lvlText w:val="•"/>
      <w:lvlJc w:val="left"/>
      <w:pPr>
        <w:ind w:left="8164" w:hanging="633"/>
      </w:pPr>
      <w:rPr>
        <w:rFonts w:hint="default"/>
        <w:lang w:val="ru-RU" w:eastAsia="en-US" w:bidi="ar-SA"/>
      </w:rPr>
    </w:lvl>
  </w:abstractNum>
  <w:abstractNum w:abstractNumId="1" w15:restartNumberingAfterBreak="0">
    <w:nsid w:val="18122174"/>
    <w:multiLevelType w:val="multilevel"/>
    <w:tmpl w:val="202A626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 w15:restartNumberingAfterBreak="0">
    <w:nsid w:val="4CB27BD3"/>
    <w:multiLevelType w:val="hybridMultilevel"/>
    <w:tmpl w:val="ABDED77C"/>
    <w:lvl w:ilvl="0" w:tplc="E042DC02">
      <w:start w:val="4"/>
      <w:numFmt w:val="decimal"/>
      <w:suff w:val="space"/>
      <w:lvlText w:val="%1."/>
      <w:lvlJc w:val="left"/>
      <w:pPr>
        <w:ind w:left="24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32AE3C">
      <w:start w:val="4"/>
      <w:numFmt w:val="decimal"/>
      <w:suff w:val="space"/>
      <w:lvlText w:val="%2)"/>
      <w:lvlJc w:val="left"/>
      <w:pPr>
        <w:ind w:left="1605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C4E1E6E">
      <w:numFmt w:val="bullet"/>
      <w:lvlText w:val="•"/>
      <w:lvlJc w:val="left"/>
      <w:pPr>
        <w:ind w:left="2540" w:hanging="329"/>
      </w:pPr>
      <w:rPr>
        <w:rFonts w:hint="default"/>
        <w:lang w:val="ru-RU" w:eastAsia="en-US" w:bidi="ar-SA"/>
      </w:rPr>
    </w:lvl>
    <w:lvl w:ilvl="3" w:tplc="E9480F5A">
      <w:numFmt w:val="bullet"/>
      <w:lvlText w:val="•"/>
      <w:lvlJc w:val="left"/>
      <w:pPr>
        <w:ind w:left="3481" w:hanging="329"/>
      </w:pPr>
      <w:rPr>
        <w:rFonts w:hint="default"/>
        <w:lang w:val="ru-RU" w:eastAsia="en-US" w:bidi="ar-SA"/>
      </w:rPr>
    </w:lvl>
    <w:lvl w:ilvl="4" w:tplc="44C8149A">
      <w:numFmt w:val="bullet"/>
      <w:lvlText w:val="•"/>
      <w:lvlJc w:val="left"/>
      <w:pPr>
        <w:ind w:left="4421" w:hanging="329"/>
      </w:pPr>
      <w:rPr>
        <w:rFonts w:hint="default"/>
        <w:lang w:val="ru-RU" w:eastAsia="en-US" w:bidi="ar-SA"/>
      </w:rPr>
    </w:lvl>
    <w:lvl w:ilvl="5" w:tplc="B01EE7D6">
      <w:numFmt w:val="bullet"/>
      <w:lvlText w:val="•"/>
      <w:lvlJc w:val="left"/>
      <w:pPr>
        <w:ind w:left="5362" w:hanging="329"/>
      </w:pPr>
      <w:rPr>
        <w:rFonts w:hint="default"/>
        <w:lang w:val="ru-RU" w:eastAsia="en-US" w:bidi="ar-SA"/>
      </w:rPr>
    </w:lvl>
    <w:lvl w:ilvl="6" w:tplc="82EAAB0C">
      <w:numFmt w:val="bullet"/>
      <w:lvlText w:val="•"/>
      <w:lvlJc w:val="left"/>
      <w:pPr>
        <w:ind w:left="6303" w:hanging="329"/>
      </w:pPr>
      <w:rPr>
        <w:rFonts w:hint="default"/>
        <w:lang w:val="ru-RU" w:eastAsia="en-US" w:bidi="ar-SA"/>
      </w:rPr>
    </w:lvl>
    <w:lvl w:ilvl="7" w:tplc="56AEAF6A">
      <w:numFmt w:val="bullet"/>
      <w:lvlText w:val="•"/>
      <w:lvlJc w:val="left"/>
      <w:pPr>
        <w:ind w:left="7243" w:hanging="329"/>
      </w:pPr>
      <w:rPr>
        <w:rFonts w:hint="default"/>
        <w:lang w:val="ru-RU" w:eastAsia="en-US" w:bidi="ar-SA"/>
      </w:rPr>
    </w:lvl>
    <w:lvl w:ilvl="8" w:tplc="006EBF2A">
      <w:numFmt w:val="bullet"/>
      <w:lvlText w:val="•"/>
      <w:lvlJc w:val="left"/>
      <w:pPr>
        <w:ind w:left="8184" w:hanging="329"/>
      </w:pPr>
      <w:rPr>
        <w:rFonts w:hint="default"/>
        <w:lang w:val="ru-RU" w:eastAsia="en-US" w:bidi="ar-SA"/>
      </w:rPr>
    </w:lvl>
  </w:abstractNum>
  <w:abstractNum w:abstractNumId="3" w15:restartNumberingAfterBreak="0">
    <w:nsid w:val="7DE3536B"/>
    <w:multiLevelType w:val="hybridMultilevel"/>
    <w:tmpl w:val="C46ACB0A"/>
    <w:lvl w:ilvl="0" w:tplc="2DEE8940">
      <w:start w:val="4"/>
      <w:numFmt w:val="decimal"/>
      <w:suff w:val="space"/>
      <w:lvlText w:val="%1."/>
      <w:lvlJc w:val="left"/>
      <w:pPr>
        <w:ind w:left="226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66E586">
      <w:start w:val="1"/>
      <w:numFmt w:val="decimal"/>
      <w:suff w:val="space"/>
      <w:lvlText w:val="%2)"/>
      <w:lvlJc w:val="left"/>
      <w:pPr>
        <w:ind w:left="158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D544E34">
      <w:numFmt w:val="bullet"/>
      <w:lvlText w:val="•"/>
      <w:lvlJc w:val="left"/>
      <w:pPr>
        <w:ind w:left="2522" w:hanging="305"/>
      </w:pPr>
      <w:rPr>
        <w:rFonts w:hint="default"/>
        <w:lang w:val="ru-RU" w:eastAsia="en-US" w:bidi="ar-SA"/>
      </w:rPr>
    </w:lvl>
    <w:lvl w:ilvl="3" w:tplc="B8C4D6B2">
      <w:numFmt w:val="bullet"/>
      <w:lvlText w:val="•"/>
      <w:lvlJc w:val="left"/>
      <w:pPr>
        <w:ind w:left="3465" w:hanging="305"/>
      </w:pPr>
      <w:rPr>
        <w:rFonts w:hint="default"/>
        <w:lang w:val="ru-RU" w:eastAsia="en-US" w:bidi="ar-SA"/>
      </w:rPr>
    </w:lvl>
    <w:lvl w:ilvl="4" w:tplc="E69EE3C6">
      <w:numFmt w:val="bullet"/>
      <w:lvlText w:val="•"/>
      <w:lvlJc w:val="left"/>
      <w:pPr>
        <w:ind w:left="4408" w:hanging="305"/>
      </w:pPr>
      <w:rPr>
        <w:rFonts w:hint="default"/>
        <w:lang w:val="ru-RU" w:eastAsia="en-US" w:bidi="ar-SA"/>
      </w:rPr>
    </w:lvl>
    <w:lvl w:ilvl="5" w:tplc="B2A86A38">
      <w:numFmt w:val="bullet"/>
      <w:lvlText w:val="•"/>
      <w:lvlJc w:val="left"/>
      <w:pPr>
        <w:ind w:left="5351" w:hanging="305"/>
      </w:pPr>
      <w:rPr>
        <w:rFonts w:hint="default"/>
        <w:lang w:val="ru-RU" w:eastAsia="en-US" w:bidi="ar-SA"/>
      </w:rPr>
    </w:lvl>
    <w:lvl w:ilvl="6" w:tplc="74BA9154">
      <w:numFmt w:val="bullet"/>
      <w:lvlText w:val="•"/>
      <w:lvlJc w:val="left"/>
      <w:pPr>
        <w:ind w:left="6294" w:hanging="305"/>
      </w:pPr>
      <w:rPr>
        <w:rFonts w:hint="default"/>
        <w:lang w:val="ru-RU" w:eastAsia="en-US" w:bidi="ar-SA"/>
      </w:rPr>
    </w:lvl>
    <w:lvl w:ilvl="7" w:tplc="DAF45914">
      <w:numFmt w:val="bullet"/>
      <w:lvlText w:val="•"/>
      <w:lvlJc w:val="left"/>
      <w:pPr>
        <w:ind w:left="7236" w:hanging="305"/>
      </w:pPr>
      <w:rPr>
        <w:rFonts w:hint="default"/>
        <w:lang w:val="ru-RU" w:eastAsia="en-US" w:bidi="ar-SA"/>
      </w:rPr>
    </w:lvl>
    <w:lvl w:ilvl="8" w:tplc="A8AC4C2C">
      <w:numFmt w:val="bullet"/>
      <w:lvlText w:val="•"/>
      <w:lvlJc w:val="left"/>
      <w:pPr>
        <w:ind w:left="8179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1F"/>
    <w:rsid w:val="00EB1224"/>
    <w:rsid w:val="00EB501F"/>
    <w:rsid w:val="00F2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267E5-6C4A-4FA4-A618-53A8CE68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2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1851</Words>
  <Characters>10551</Characters>
  <Application>Microsoft Office Word</Application>
  <DocSecurity>0</DocSecurity>
  <Lines>87</Lines>
  <Paragraphs>24</Paragraphs>
  <ScaleCrop>false</ScaleCrop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2025-01-10T06:32:00Z</dcterms:created>
  <dcterms:modified xsi:type="dcterms:W3CDTF">2025-01-10T06:32:00Z</dcterms:modified>
</cp:coreProperties>
</file>