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F8" w:rsidRPr="00223BE5" w:rsidRDefault="00297BF8" w:rsidP="00223B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23BE5">
        <w:rPr>
          <w:rFonts w:ascii="Arial" w:eastAsia="Times New Roman" w:hAnsi="Arial" w:cs="Arial"/>
          <w:sz w:val="24"/>
          <w:szCs w:val="24"/>
        </w:rPr>
        <w:t xml:space="preserve">Российская Федерация </w:t>
      </w:r>
    </w:p>
    <w:p w:rsidR="00297BF8" w:rsidRPr="00223BE5" w:rsidRDefault="00297BF8" w:rsidP="00223BE5">
      <w:pPr>
        <w:pStyle w:val="a7"/>
        <w:jc w:val="center"/>
        <w:rPr>
          <w:rFonts w:ascii="Arial" w:hAnsi="Arial" w:cs="Arial"/>
          <w:sz w:val="24"/>
          <w:szCs w:val="24"/>
        </w:rPr>
      </w:pPr>
      <w:r w:rsidRPr="00223BE5">
        <w:rPr>
          <w:rFonts w:ascii="Arial" w:hAnsi="Arial" w:cs="Arial"/>
          <w:sz w:val="24"/>
          <w:szCs w:val="24"/>
        </w:rPr>
        <w:t>Усть-Пристанский   Совет депутатов</w:t>
      </w:r>
    </w:p>
    <w:p w:rsidR="00297BF8" w:rsidRPr="00223BE5" w:rsidRDefault="00297BF8" w:rsidP="00223BE5">
      <w:pPr>
        <w:pStyle w:val="a7"/>
        <w:jc w:val="center"/>
        <w:rPr>
          <w:rFonts w:ascii="Arial" w:hAnsi="Arial" w:cs="Arial"/>
          <w:sz w:val="24"/>
          <w:szCs w:val="24"/>
        </w:rPr>
      </w:pPr>
      <w:r w:rsidRPr="00223BE5">
        <w:rPr>
          <w:rFonts w:ascii="Arial" w:hAnsi="Arial" w:cs="Arial"/>
          <w:sz w:val="24"/>
          <w:szCs w:val="24"/>
        </w:rPr>
        <w:t>Усть-Пристанского района Алтайского края</w:t>
      </w:r>
    </w:p>
    <w:p w:rsidR="00297BF8" w:rsidRPr="00223BE5" w:rsidRDefault="00297BF8" w:rsidP="00223BE5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297BF8" w:rsidRPr="00223BE5" w:rsidRDefault="00297BF8" w:rsidP="00223BE5">
      <w:pPr>
        <w:pStyle w:val="a7"/>
        <w:jc w:val="center"/>
        <w:rPr>
          <w:rFonts w:ascii="Arial" w:hAnsi="Arial" w:cs="Arial"/>
          <w:sz w:val="24"/>
          <w:szCs w:val="24"/>
        </w:rPr>
      </w:pPr>
      <w:r w:rsidRPr="00223BE5">
        <w:rPr>
          <w:rFonts w:ascii="Arial" w:hAnsi="Arial" w:cs="Arial"/>
          <w:sz w:val="24"/>
          <w:szCs w:val="24"/>
        </w:rPr>
        <w:t>ШЕСТАЯ    ОЧЕРЕДНАЯ  СЕССИЯ  ВОСЬМОГО   СОЗЫВА</w:t>
      </w:r>
    </w:p>
    <w:p w:rsidR="00297BF8" w:rsidRPr="00223BE5" w:rsidRDefault="00297BF8" w:rsidP="00223BE5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297BF8" w:rsidRPr="00223BE5" w:rsidRDefault="00297BF8" w:rsidP="00223BE5">
      <w:pPr>
        <w:pStyle w:val="a7"/>
        <w:jc w:val="center"/>
        <w:rPr>
          <w:rFonts w:ascii="Arial" w:hAnsi="Arial" w:cs="Arial"/>
          <w:sz w:val="24"/>
          <w:szCs w:val="24"/>
        </w:rPr>
      </w:pPr>
      <w:r w:rsidRPr="00223BE5">
        <w:rPr>
          <w:rFonts w:ascii="Arial" w:hAnsi="Arial" w:cs="Arial"/>
          <w:sz w:val="24"/>
          <w:szCs w:val="24"/>
        </w:rPr>
        <w:t>РЕШЕНИЕ</w:t>
      </w:r>
    </w:p>
    <w:p w:rsidR="00297BF8" w:rsidRPr="00223BE5" w:rsidRDefault="00297BF8" w:rsidP="00223BE5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297BF8" w:rsidRPr="00223BE5" w:rsidRDefault="00297BF8" w:rsidP="00223BE5">
      <w:pPr>
        <w:pStyle w:val="a7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223BE5">
        <w:rPr>
          <w:rFonts w:ascii="Arial" w:hAnsi="Arial" w:cs="Arial"/>
          <w:sz w:val="24"/>
          <w:szCs w:val="24"/>
        </w:rPr>
        <w:t>« 23»  марта   2023 года               с. Усть-Чарышская Пристань                        № 10</w:t>
      </w:r>
      <w:proofErr w:type="gramEnd"/>
    </w:p>
    <w:p w:rsidR="00297BF8" w:rsidRPr="00223BE5" w:rsidRDefault="00297BF8" w:rsidP="00223BE5">
      <w:pPr>
        <w:pStyle w:val="a7"/>
        <w:rPr>
          <w:rFonts w:ascii="Arial" w:eastAsiaTheme="minorEastAsia" w:hAnsi="Arial" w:cs="Arial"/>
          <w:b/>
          <w:bCs/>
          <w:sz w:val="24"/>
          <w:szCs w:val="24"/>
        </w:rPr>
      </w:pPr>
    </w:p>
    <w:p w:rsidR="00297BF8" w:rsidRPr="00223BE5" w:rsidRDefault="00297BF8" w:rsidP="00223BE5">
      <w:pPr>
        <w:pStyle w:val="ConsTitle"/>
        <w:widowControl/>
        <w:rPr>
          <w:sz w:val="24"/>
          <w:szCs w:val="24"/>
        </w:rPr>
      </w:pPr>
    </w:p>
    <w:p w:rsidR="00297BF8" w:rsidRPr="00223BE5" w:rsidRDefault="00297BF8" w:rsidP="00223BE5">
      <w:pPr>
        <w:pStyle w:val="a7"/>
        <w:rPr>
          <w:rFonts w:ascii="Arial" w:hAnsi="Arial" w:cs="Arial"/>
          <w:b/>
          <w:sz w:val="24"/>
          <w:szCs w:val="24"/>
        </w:rPr>
      </w:pPr>
      <w:r w:rsidRPr="00223BE5">
        <w:rPr>
          <w:rFonts w:ascii="Arial" w:hAnsi="Arial" w:cs="Arial"/>
          <w:b/>
          <w:sz w:val="24"/>
          <w:szCs w:val="24"/>
        </w:rPr>
        <w:t xml:space="preserve">Об установлении дополнительных оснований </w:t>
      </w:r>
    </w:p>
    <w:p w:rsidR="00297BF8" w:rsidRPr="00223BE5" w:rsidRDefault="00297BF8" w:rsidP="00223BE5">
      <w:pPr>
        <w:pStyle w:val="a7"/>
        <w:rPr>
          <w:rFonts w:ascii="Arial" w:hAnsi="Arial" w:cs="Arial"/>
          <w:b/>
          <w:sz w:val="24"/>
          <w:szCs w:val="24"/>
        </w:rPr>
      </w:pPr>
      <w:r w:rsidRPr="00223BE5">
        <w:rPr>
          <w:rFonts w:ascii="Arial" w:hAnsi="Arial" w:cs="Arial"/>
          <w:b/>
          <w:sz w:val="24"/>
          <w:szCs w:val="24"/>
        </w:rPr>
        <w:t>признания безнадежной  к взысканию  части сумм</w:t>
      </w:r>
    </w:p>
    <w:p w:rsidR="00297BF8" w:rsidRPr="00223BE5" w:rsidRDefault="00297BF8" w:rsidP="00223BE5">
      <w:pPr>
        <w:pStyle w:val="a7"/>
        <w:rPr>
          <w:rFonts w:ascii="Arial" w:hAnsi="Arial" w:cs="Arial"/>
          <w:b/>
          <w:sz w:val="24"/>
          <w:szCs w:val="24"/>
        </w:rPr>
      </w:pPr>
      <w:r w:rsidRPr="00223BE5">
        <w:rPr>
          <w:rFonts w:ascii="Arial" w:hAnsi="Arial" w:cs="Arial"/>
          <w:b/>
          <w:sz w:val="24"/>
          <w:szCs w:val="24"/>
        </w:rPr>
        <w:t>местных  налогов</w:t>
      </w:r>
    </w:p>
    <w:p w:rsidR="00297BF8" w:rsidRPr="00223BE5" w:rsidRDefault="00297BF8" w:rsidP="00223BE5">
      <w:pPr>
        <w:pStyle w:val="a4"/>
        <w:rPr>
          <w:rFonts w:ascii="Arial" w:hAnsi="Arial" w:cs="Arial"/>
          <w:sz w:val="24"/>
        </w:rPr>
      </w:pPr>
      <w:r w:rsidRPr="00223BE5">
        <w:rPr>
          <w:rFonts w:ascii="Arial" w:hAnsi="Arial" w:cs="Arial"/>
          <w:sz w:val="24"/>
        </w:rPr>
        <w:t xml:space="preserve"> </w:t>
      </w:r>
    </w:p>
    <w:p w:rsidR="00297BF8" w:rsidRPr="00223BE5" w:rsidRDefault="00297BF8" w:rsidP="00223BE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23BE5">
        <w:rPr>
          <w:rFonts w:ascii="Arial" w:hAnsi="Arial" w:cs="Arial"/>
          <w:sz w:val="24"/>
          <w:szCs w:val="24"/>
        </w:rPr>
        <w:t xml:space="preserve">В соответствии с пунктом 3 статьи 59 части первой Налогового кодекса Российской Федерации,  Федеральным законом от 14.07.2022 № 263-ФЗ (ред. от 28.12.2022) «О внесении изменений в части первую и вторую Налогового кодекса Российской Федерации», </w:t>
      </w:r>
      <w:hyperlink r:id="rId4" w:history="1">
        <w:r w:rsidRPr="00223BE5">
          <w:rPr>
            <w:rStyle w:val="a6"/>
            <w:rFonts w:ascii="Arial" w:eastAsiaTheme="minorEastAsia" w:hAnsi="Arial" w:cs="Arial"/>
            <w:sz w:val="24"/>
            <w:szCs w:val="24"/>
          </w:rPr>
          <w:t>Приказом</w:t>
        </w:r>
      </w:hyperlink>
      <w:r w:rsidRPr="00223BE5">
        <w:rPr>
          <w:rStyle w:val="a6"/>
          <w:rFonts w:ascii="Arial" w:eastAsiaTheme="minorEastAsia" w:hAnsi="Arial" w:cs="Arial"/>
          <w:sz w:val="24"/>
          <w:szCs w:val="24"/>
        </w:rPr>
        <w:t xml:space="preserve">  Федеральной налоговой службы России от 30 ноября 2022 г. № ЕД-7-8/1131@ «Об утверждении Порядка списания задолженности признанной к взысканию, и Перечня документов, подтверждающих обстоятельства признания задолженности</w:t>
      </w:r>
      <w:proofErr w:type="gramEnd"/>
      <w:r w:rsidRPr="00223BE5">
        <w:rPr>
          <w:rStyle w:val="a6"/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Pr="00223BE5">
        <w:rPr>
          <w:rStyle w:val="a6"/>
          <w:rFonts w:ascii="Arial" w:eastAsiaTheme="minorEastAsia" w:hAnsi="Arial" w:cs="Arial"/>
          <w:sz w:val="24"/>
          <w:szCs w:val="24"/>
        </w:rPr>
        <w:t>безнадежной</w:t>
      </w:r>
      <w:proofErr w:type="gramEnd"/>
      <w:r w:rsidRPr="00223BE5">
        <w:rPr>
          <w:rStyle w:val="a6"/>
          <w:rFonts w:ascii="Arial" w:eastAsiaTheme="minorEastAsia" w:hAnsi="Arial" w:cs="Arial"/>
          <w:sz w:val="24"/>
          <w:szCs w:val="24"/>
        </w:rPr>
        <w:t xml:space="preserve"> к взысканию», </w:t>
      </w:r>
      <w:hyperlink r:id="rId5" w:history="1">
        <w:r w:rsidRPr="00223BE5">
          <w:rPr>
            <w:rStyle w:val="a6"/>
            <w:rFonts w:ascii="Arial" w:eastAsiaTheme="minorEastAsia" w:hAnsi="Arial" w:cs="Arial"/>
            <w:sz w:val="24"/>
            <w:szCs w:val="24"/>
          </w:rPr>
          <w:t>Уставом</w:t>
        </w:r>
      </w:hyperlink>
      <w:r w:rsidRPr="00223BE5">
        <w:rPr>
          <w:rStyle w:val="a6"/>
          <w:rFonts w:ascii="Arial" w:eastAsiaTheme="minorEastAsia" w:hAnsi="Arial" w:cs="Arial"/>
          <w:sz w:val="24"/>
          <w:szCs w:val="24"/>
        </w:rPr>
        <w:t xml:space="preserve"> муниципального образования Усть-Пристанский сельсовет Усть-Пристанского района Алтайского края </w:t>
      </w:r>
      <w:r w:rsidRPr="00223BE5">
        <w:rPr>
          <w:rFonts w:ascii="Arial" w:hAnsi="Arial" w:cs="Arial"/>
          <w:sz w:val="24"/>
          <w:szCs w:val="24"/>
        </w:rPr>
        <w:t xml:space="preserve">Усть-Пристанский сельский Совет депутатов </w:t>
      </w:r>
      <w:r w:rsidRPr="00223BE5">
        <w:rPr>
          <w:rFonts w:ascii="Arial" w:hAnsi="Arial" w:cs="Arial"/>
          <w:b/>
          <w:sz w:val="24"/>
          <w:szCs w:val="24"/>
        </w:rPr>
        <w:t>РЕШИЛ:</w:t>
      </w:r>
      <w:r w:rsidRPr="00223BE5">
        <w:rPr>
          <w:rFonts w:ascii="Arial" w:hAnsi="Arial" w:cs="Arial"/>
          <w:sz w:val="24"/>
          <w:szCs w:val="24"/>
        </w:rPr>
        <w:t xml:space="preserve">  </w:t>
      </w:r>
    </w:p>
    <w:p w:rsidR="00297BF8" w:rsidRPr="00223BE5" w:rsidRDefault="00297BF8" w:rsidP="00223BE5">
      <w:pPr>
        <w:pStyle w:val="a7"/>
        <w:jc w:val="both"/>
        <w:rPr>
          <w:rStyle w:val="a6"/>
          <w:rFonts w:ascii="Arial" w:hAnsi="Arial" w:cs="Arial"/>
          <w:sz w:val="24"/>
          <w:szCs w:val="24"/>
        </w:rPr>
      </w:pPr>
    </w:p>
    <w:p w:rsidR="00297BF8" w:rsidRPr="00223BE5" w:rsidRDefault="00297BF8" w:rsidP="0059447A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223BE5">
        <w:rPr>
          <w:rFonts w:ascii="Arial" w:hAnsi="Arial" w:cs="Arial"/>
          <w:sz w:val="24"/>
          <w:szCs w:val="24"/>
        </w:rPr>
        <w:t xml:space="preserve">1. Установить на территории муниципального образования Усть-Пристанский сельсовет Усть-Пристанского района Алтайского </w:t>
      </w:r>
      <w:proofErr w:type="gramStart"/>
      <w:r w:rsidRPr="00223BE5">
        <w:rPr>
          <w:rFonts w:ascii="Arial" w:hAnsi="Arial" w:cs="Arial"/>
          <w:sz w:val="24"/>
          <w:szCs w:val="24"/>
        </w:rPr>
        <w:t>края</w:t>
      </w:r>
      <w:proofErr w:type="gramEnd"/>
      <w:r w:rsidRPr="00223BE5">
        <w:rPr>
          <w:rFonts w:ascii="Arial" w:hAnsi="Arial" w:cs="Arial"/>
          <w:sz w:val="24"/>
          <w:szCs w:val="24"/>
        </w:rPr>
        <w:t xml:space="preserve">  следующие дополнительные основания признания безнадежными к взысканию части сумм  местных  налогов   и  подлежат списанию: </w:t>
      </w:r>
    </w:p>
    <w:p w:rsidR="00297BF8" w:rsidRPr="00223BE5" w:rsidRDefault="00297BF8" w:rsidP="0059447A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223BE5">
        <w:rPr>
          <w:rFonts w:ascii="Arial" w:hAnsi="Arial" w:cs="Arial"/>
          <w:sz w:val="24"/>
          <w:szCs w:val="24"/>
        </w:rPr>
        <w:t xml:space="preserve">1.1. Наличия недоимки и задолженности    в части сумм местных налогов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Pr="00223BE5">
        <w:rPr>
          <w:rFonts w:ascii="Arial" w:hAnsi="Arial" w:cs="Arial"/>
          <w:sz w:val="24"/>
          <w:szCs w:val="24"/>
        </w:rPr>
        <w:t>обязанности</w:t>
      </w:r>
      <w:proofErr w:type="gramEnd"/>
      <w:r w:rsidRPr="00223BE5">
        <w:rPr>
          <w:rFonts w:ascii="Arial" w:hAnsi="Arial" w:cs="Arial"/>
          <w:sz w:val="24"/>
          <w:szCs w:val="24"/>
        </w:rPr>
        <w:t xml:space="preserve"> по уплате которой прошло не менеее трех лет, на основании выписки из Единого государственного реестра налогоплательщиков; </w:t>
      </w:r>
    </w:p>
    <w:p w:rsidR="00297BF8" w:rsidRPr="00223BE5" w:rsidRDefault="00297BF8" w:rsidP="0059447A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223BE5">
        <w:rPr>
          <w:rFonts w:ascii="Arial" w:hAnsi="Arial" w:cs="Arial"/>
          <w:sz w:val="24"/>
          <w:szCs w:val="24"/>
        </w:rPr>
        <w:t xml:space="preserve">1.2. Задолженности в части сумм местных налогов у физических лиц, по которым истек срок предъявления к исполнению исполнительных документов, если </w:t>
      </w:r>
      <w:proofErr w:type="gramStart"/>
      <w:r w:rsidRPr="00223BE5">
        <w:rPr>
          <w:rFonts w:ascii="Arial" w:hAnsi="Arial" w:cs="Arial"/>
          <w:sz w:val="24"/>
          <w:szCs w:val="24"/>
        </w:rPr>
        <w:t>с даты образования</w:t>
      </w:r>
      <w:proofErr w:type="gramEnd"/>
      <w:r w:rsidRPr="00223BE5">
        <w:rPr>
          <w:rFonts w:ascii="Arial" w:hAnsi="Arial" w:cs="Arial"/>
          <w:sz w:val="24"/>
          <w:szCs w:val="24"/>
        </w:rPr>
        <w:t xml:space="preserve"> задолженности прошло не менее трех лет, на основании копиии исполнительного  документа; </w:t>
      </w:r>
    </w:p>
    <w:p w:rsidR="00297BF8" w:rsidRPr="00223BE5" w:rsidRDefault="00297BF8" w:rsidP="0059447A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223BE5">
        <w:rPr>
          <w:rFonts w:ascii="Arial" w:hAnsi="Arial" w:cs="Arial"/>
          <w:sz w:val="24"/>
          <w:szCs w:val="24"/>
        </w:rPr>
        <w:t xml:space="preserve">1.3. Наличия недоимки и задолженности  по пеням и штрафам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</w:t>
      </w:r>
      <w:hyperlink r:id="rId6" w:history="1">
        <w:r w:rsidRPr="00223BE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223BE5">
        <w:rPr>
          <w:rFonts w:ascii="Arial" w:hAnsi="Arial" w:cs="Arial"/>
          <w:sz w:val="24"/>
          <w:szCs w:val="24"/>
        </w:rPr>
        <w:t xml:space="preserve"> от 26 октября 2002 года N 127-ФЗ "О несостоятельности (банкротстве)", при условии, если с момента отмены налога прошло не менее трех лет и (</w:t>
      </w:r>
      <w:proofErr w:type="gramStart"/>
      <w:r w:rsidRPr="00223BE5">
        <w:rPr>
          <w:rFonts w:ascii="Arial" w:hAnsi="Arial" w:cs="Arial"/>
          <w:sz w:val="24"/>
          <w:szCs w:val="24"/>
        </w:rPr>
        <w:t xml:space="preserve">или) </w:t>
      </w:r>
      <w:proofErr w:type="gramEnd"/>
      <w:r w:rsidRPr="00223BE5">
        <w:rPr>
          <w:rFonts w:ascii="Arial" w:hAnsi="Arial" w:cs="Arial"/>
          <w:sz w:val="24"/>
          <w:szCs w:val="24"/>
        </w:rPr>
        <w:t xml:space="preserve">задолженность не реструктуризирована, срок ее уплаты не изменен в соответствии с </w:t>
      </w:r>
      <w:hyperlink r:id="rId7" w:history="1">
        <w:r w:rsidRPr="00223BE5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главой 9</w:t>
        </w:r>
      </w:hyperlink>
      <w:r w:rsidRPr="00223BE5">
        <w:rPr>
          <w:rFonts w:ascii="Arial" w:hAnsi="Arial" w:cs="Arial"/>
          <w:sz w:val="24"/>
          <w:szCs w:val="24"/>
        </w:rPr>
        <w:t xml:space="preserve"> Налогового кодекса Российской Федерации, на основании нормативного правового акта, которым налог был отменен.</w:t>
      </w:r>
    </w:p>
    <w:p w:rsidR="00297BF8" w:rsidRPr="00223BE5" w:rsidRDefault="00297BF8" w:rsidP="00223BE5">
      <w:pPr>
        <w:pStyle w:val="ConsPlusNormal0"/>
        <w:ind w:firstLine="540"/>
        <w:jc w:val="both"/>
        <w:rPr>
          <w:rFonts w:ascii="Arial" w:hAnsi="Arial" w:cs="Arial"/>
          <w:sz w:val="24"/>
          <w:szCs w:val="24"/>
        </w:rPr>
      </w:pPr>
      <w:r w:rsidRPr="00223BE5">
        <w:rPr>
          <w:rFonts w:ascii="Arial" w:hAnsi="Arial" w:cs="Arial"/>
          <w:sz w:val="24"/>
          <w:szCs w:val="24"/>
        </w:rPr>
        <w:t xml:space="preserve">2. Настоящее решение вступает в силу  с 01.01.2023 года. </w:t>
      </w:r>
    </w:p>
    <w:p w:rsidR="00297BF8" w:rsidRPr="00223BE5" w:rsidRDefault="00223BE5" w:rsidP="00223BE5">
      <w:pPr>
        <w:pStyle w:val="ConsPlusNormal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97BF8" w:rsidRPr="00223BE5">
        <w:rPr>
          <w:rFonts w:ascii="Arial" w:hAnsi="Arial" w:cs="Arial"/>
          <w:sz w:val="24"/>
          <w:szCs w:val="24"/>
        </w:rPr>
        <w:t>Обнародовать настоящее решение   в установленном порядке  и разместить  на официальном сайте  Администрации Усть - Пристанского сельсовета Усть-Пристанского района Алтайского края.</w:t>
      </w:r>
    </w:p>
    <w:p w:rsidR="00297BF8" w:rsidRPr="00223BE5" w:rsidRDefault="00223BE5" w:rsidP="00223BE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297BF8" w:rsidRPr="00223BE5">
        <w:rPr>
          <w:rFonts w:ascii="Arial" w:hAnsi="Arial" w:cs="Arial"/>
        </w:rPr>
        <w:t>Решения  Усть-Пристанского  сельского Совета депутатов Усть</w:t>
      </w:r>
      <w:r>
        <w:rPr>
          <w:rFonts w:ascii="Arial" w:hAnsi="Arial" w:cs="Arial"/>
        </w:rPr>
        <w:t xml:space="preserve"> </w:t>
      </w:r>
      <w:r w:rsidR="00297BF8" w:rsidRPr="00223BE5">
        <w:rPr>
          <w:rFonts w:ascii="Arial" w:hAnsi="Arial" w:cs="Arial"/>
        </w:rPr>
        <w:t>- Пристанского района Алтайского края:</w:t>
      </w:r>
    </w:p>
    <w:p w:rsidR="00297BF8" w:rsidRPr="00223BE5" w:rsidRDefault="00297BF8" w:rsidP="00223BE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223BE5">
        <w:rPr>
          <w:rFonts w:ascii="Arial" w:hAnsi="Arial" w:cs="Arial"/>
        </w:rPr>
        <w:lastRenderedPageBreak/>
        <w:t xml:space="preserve">-  от 07.09.2018 года № 24 «О дополнительных основаниях признания </w:t>
      </w:r>
      <w:proofErr w:type="gramStart"/>
      <w:r w:rsidRPr="00223BE5">
        <w:rPr>
          <w:rFonts w:ascii="Arial" w:hAnsi="Arial" w:cs="Arial"/>
        </w:rPr>
        <w:t>безнадежными</w:t>
      </w:r>
      <w:proofErr w:type="gramEnd"/>
      <w:r w:rsidRPr="00223BE5">
        <w:rPr>
          <w:rFonts w:ascii="Arial" w:hAnsi="Arial" w:cs="Arial"/>
        </w:rPr>
        <w:t xml:space="preserve"> к взысканию недоимки, задолженности по пеням и штрафам по местным налогам»; </w:t>
      </w:r>
    </w:p>
    <w:p w:rsidR="00297BF8" w:rsidRPr="00223BE5" w:rsidRDefault="00297BF8" w:rsidP="00223BE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223BE5">
        <w:rPr>
          <w:rFonts w:ascii="Arial" w:hAnsi="Arial" w:cs="Arial"/>
        </w:rPr>
        <w:t>-   от  30 июня 2020 г. № 9 «О внесении изменений в решение от 07.09.2018 г. № 24 «О дополнительных основаниях признания безнадежными к взысканию недоимки, задолженности по пеням и штрафам по местным налогам» признать утратившими силу.</w:t>
      </w:r>
    </w:p>
    <w:p w:rsidR="00297BF8" w:rsidRPr="00223BE5" w:rsidRDefault="00297BF8" w:rsidP="00223BE5">
      <w:pPr>
        <w:pStyle w:val="a7"/>
        <w:jc w:val="both"/>
        <w:rPr>
          <w:rFonts w:ascii="Arial" w:hAnsi="Arial" w:cs="Arial"/>
          <w:sz w:val="24"/>
          <w:szCs w:val="24"/>
        </w:rPr>
      </w:pPr>
      <w:r w:rsidRPr="00223BE5">
        <w:rPr>
          <w:rFonts w:ascii="Arial" w:hAnsi="Arial" w:cs="Arial"/>
          <w:sz w:val="24"/>
          <w:szCs w:val="24"/>
        </w:rPr>
        <w:t xml:space="preserve">       5.  </w:t>
      </w:r>
      <w:proofErr w:type="gramStart"/>
      <w:r w:rsidRPr="00223BE5">
        <w:rPr>
          <w:rFonts w:ascii="Arial" w:hAnsi="Arial" w:cs="Arial"/>
          <w:sz w:val="24"/>
          <w:szCs w:val="24"/>
        </w:rPr>
        <w:t>Контроль за</w:t>
      </w:r>
      <w:proofErr w:type="gramEnd"/>
      <w:r w:rsidRPr="00223BE5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посто</w:t>
      </w:r>
      <w:r w:rsidR="006A4F80">
        <w:rPr>
          <w:rFonts w:ascii="Arial" w:hAnsi="Arial" w:cs="Arial"/>
          <w:sz w:val="24"/>
          <w:szCs w:val="24"/>
        </w:rPr>
        <w:t xml:space="preserve">янную комиссию по </w:t>
      </w:r>
      <w:r w:rsidRPr="00223BE5">
        <w:rPr>
          <w:rFonts w:ascii="Arial" w:hAnsi="Arial" w:cs="Arial"/>
          <w:sz w:val="24"/>
          <w:szCs w:val="24"/>
        </w:rPr>
        <w:t>бюджетной, налоговой, кредитной политике и муниципальному финансовому контролю (И.</w:t>
      </w:r>
      <w:r w:rsidR="00223BE5">
        <w:rPr>
          <w:rFonts w:ascii="Arial" w:hAnsi="Arial" w:cs="Arial"/>
          <w:sz w:val="24"/>
          <w:szCs w:val="24"/>
        </w:rPr>
        <w:t xml:space="preserve"> </w:t>
      </w:r>
      <w:r w:rsidRPr="00223BE5">
        <w:rPr>
          <w:rFonts w:ascii="Arial" w:hAnsi="Arial" w:cs="Arial"/>
          <w:sz w:val="24"/>
          <w:szCs w:val="24"/>
        </w:rPr>
        <w:t xml:space="preserve">А. Гринькова). </w:t>
      </w:r>
    </w:p>
    <w:p w:rsidR="00297BF8" w:rsidRPr="00223BE5" w:rsidRDefault="00297BF8" w:rsidP="00223BE5">
      <w:pPr>
        <w:pStyle w:val="ConsPlusNormal0"/>
        <w:ind w:firstLine="540"/>
        <w:jc w:val="both"/>
        <w:rPr>
          <w:rFonts w:ascii="Arial" w:hAnsi="Arial" w:cs="Arial"/>
          <w:sz w:val="24"/>
          <w:szCs w:val="24"/>
        </w:rPr>
      </w:pPr>
    </w:p>
    <w:p w:rsidR="00297BF8" w:rsidRPr="00223BE5" w:rsidRDefault="00297BF8" w:rsidP="00223BE5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297BF8" w:rsidRPr="00223BE5" w:rsidRDefault="00297BF8" w:rsidP="00223B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23BE5">
        <w:rPr>
          <w:rFonts w:ascii="Arial" w:hAnsi="Arial" w:cs="Arial"/>
        </w:rPr>
        <w:t xml:space="preserve">         </w:t>
      </w:r>
    </w:p>
    <w:p w:rsidR="00297BF8" w:rsidRPr="00223BE5" w:rsidRDefault="00297BF8" w:rsidP="00223B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23BE5">
        <w:rPr>
          <w:rFonts w:ascii="Arial" w:hAnsi="Arial" w:cs="Arial"/>
        </w:rPr>
        <w:t> </w:t>
      </w:r>
    </w:p>
    <w:p w:rsidR="00223BE5" w:rsidRDefault="00297BF8" w:rsidP="00223B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23BE5">
        <w:rPr>
          <w:rFonts w:ascii="Arial" w:hAnsi="Arial" w:cs="Arial"/>
        </w:rPr>
        <w:t xml:space="preserve">Глава  </w:t>
      </w:r>
    </w:p>
    <w:p w:rsidR="00297BF8" w:rsidRPr="00223BE5" w:rsidRDefault="00297BF8" w:rsidP="00223B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23BE5">
        <w:rPr>
          <w:rFonts w:ascii="Arial" w:hAnsi="Arial" w:cs="Arial"/>
        </w:rPr>
        <w:t xml:space="preserve">Усть-Пристанского  сельсовета        </w:t>
      </w:r>
      <w:r w:rsidR="00223BE5">
        <w:rPr>
          <w:rFonts w:ascii="Arial" w:hAnsi="Arial" w:cs="Arial"/>
        </w:rPr>
        <w:t xml:space="preserve">            </w:t>
      </w:r>
      <w:r w:rsidRPr="00223BE5">
        <w:rPr>
          <w:rFonts w:ascii="Arial" w:hAnsi="Arial" w:cs="Arial"/>
        </w:rPr>
        <w:t xml:space="preserve">                          </w:t>
      </w:r>
      <w:r w:rsidR="00223BE5">
        <w:rPr>
          <w:rFonts w:ascii="Arial" w:hAnsi="Arial" w:cs="Arial"/>
        </w:rPr>
        <w:t xml:space="preserve">           </w:t>
      </w:r>
      <w:r w:rsidRPr="00223BE5">
        <w:rPr>
          <w:rFonts w:ascii="Arial" w:hAnsi="Arial" w:cs="Arial"/>
        </w:rPr>
        <w:t xml:space="preserve">        О.С. Астраханцева </w:t>
      </w:r>
    </w:p>
    <w:p w:rsidR="00297BF8" w:rsidRDefault="00297BF8" w:rsidP="00297BF8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b/>
          <w:bCs/>
        </w:rPr>
      </w:pPr>
    </w:p>
    <w:p w:rsidR="00297BF8" w:rsidRDefault="00297BF8" w:rsidP="00297BF8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b/>
          <w:bCs/>
        </w:rPr>
      </w:pPr>
    </w:p>
    <w:p w:rsidR="005A1470" w:rsidRDefault="005A1470"/>
    <w:sectPr w:rsidR="005A1470" w:rsidSect="00223BE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297BF8"/>
    <w:rsid w:val="001E61E7"/>
    <w:rsid w:val="00223BE5"/>
    <w:rsid w:val="00297BF8"/>
    <w:rsid w:val="0059447A"/>
    <w:rsid w:val="005A1470"/>
    <w:rsid w:val="00696434"/>
    <w:rsid w:val="006A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297BF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297BF8"/>
    <w:rPr>
      <w:rFonts w:ascii="Times New Roman" w:eastAsia="Times New Roman" w:hAnsi="Times New Roman" w:cs="Times New Roman"/>
      <w:szCs w:val="24"/>
    </w:rPr>
  </w:style>
  <w:style w:type="character" w:customStyle="1" w:styleId="a6">
    <w:name w:val="Без интервала Знак"/>
    <w:link w:val="a7"/>
    <w:uiPriority w:val="1"/>
    <w:locked/>
    <w:rsid w:val="00297BF8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297BF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Title">
    <w:name w:val="ConsTitle"/>
    <w:uiPriority w:val="99"/>
    <w:rsid w:val="00297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297BF8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uiPriority w:val="99"/>
    <w:rsid w:val="00297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8">
    <w:name w:val="Hyperlink"/>
    <w:basedOn w:val="a0"/>
    <w:uiPriority w:val="99"/>
    <w:semiHidden/>
    <w:unhideWhenUsed/>
    <w:rsid w:val="00297B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A6ABCA791740D55B1F5130D07FEC2051280D8FFAE6EA24D026EF35ED3EDC5CD490626957C9V1T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A6ABCA791740D55B1F5130D07FEC2051280888FAEBEA24D026EF35EDV3TEH" TargetMode="External"/><Relationship Id="rId5" Type="http://schemas.openxmlformats.org/officeDocument/2006/relationships/hyperlink" Target="consultantplus://offline/ref=DFD2D2BB088BB47C3A207C9DB7C21D77DC77BE2AF9AD28FA3650ED56A9E11B5DEBA0BF3BE70B601A8471936707DF1540E007DE1DE929E115679733C560fBM" TargetMode="External"/><Relationship Id="rId4" Type="http://schemas.openxmlformats.org/officeDocument/2006/relationships/hyperlink" Target="consultantplus://offline/ref=DFD2D2BB088BB47C3A206290A1AE437DD87DE626F1A121AC6F02EB01F6B11D08ABE0B96EA44F6D198D7BC4304B814C11A04CD319F335E11067f0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2023-08-16T08:32:00Z</dcterms:created>
  <dcterms:modified xsi:type="dcterms:W3CDTF">2023-08-16T08:58:00Z</dcterms:modified>
</cp:coreProperties>
</file>