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1A" w:rsidRPr="00AB58F5" w:rsidRDefault="00ED301A" w:rsidP="00ED3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58F5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 </w:t>
      </w:r>
    </w:p>
    <w:p w:rsidR="00ED301A" w:rsidRPr="00AB58F5" w:rsidRDefault="00ED301A" w:rsidP="00ED3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Усть-Пристанский сельский</w:t>
      </w:r>
      <w:r w:rsidRPr="00AB58F5"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</w:t>
      </w:r>
    </w:p>
    <w:p w:rsidR="00ED301A" w:rsidRPr="00AB58F5" w:rsidRDefault="00ED301A" w:rsidP="00ED3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58F5">
        <w:rPr>
          <w:rFonts w:ascii="Times New Roman" w:eastAsia="Times New Roman" w:hAnsi="Times New Roman" w:cs="Times New Roman"/>
          <w:sz w:val="28"/>
          <w:szCs w:val="28"/>
        </w:rPr>
        <w:t xml:space="preserve">Усть-Пристанского района Алтайского края </w:t>
      </w:r>
    </w:p>
    <w:p w:rsidR="00ED301A" w:rsidRPr="00AB58F5" w:rsidRDefault="00ED301A" w:rsidP="00ED3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301A" w:rsidRPr="00AB58F5" w:rsidRDefault="00ED301A" w:rsidP="00ED3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ПЯТНАДЦАТАЯ ОЧЕРЕДНАЯ СЕССИЯ ВОСЬМОГО </w:t>
      </w:r>
      <w:r w:rsidRPr="00AB58F5">
        <w:rPr>
          <w:rFonts w:ascii="Times New Roman" w:eastAsia="Times New Roman" w:hAnsi="Times New Roman" w:cs="Times New Roman"/>
          <w:b/>
          <w:sz w:val="28"/>
          <w:szCs w:val="28"/>
        </w:rPr>
        <w:t xml:space="preserve">СОЗЫВА </w:t>
      </w:r>
    </w:p>
    <w:p w:rsidR="00ED301A" w:rsidRPr="00AB58F5" w:rsidRDefault="00ED301A" w:rsidP="00ED3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301A" w:rsidRPr="00AB58F5" w:rsidRDefault="00ED301A" w:rsidP="00ED3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58F5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ED301A" w:rsidRPr="00AB58F5" w:rsidRDefault="00ED301A" w:rsidP="00ED3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301A" w:rsidRPr="00AB58F5" w:rsidRDefault="00ED301A" w:rsidP="00ED3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«13» сентября 2024</w:t>
      </w:r>
      <w:r w:rsidRPr="00AB58F5">
        <w:rPr>
          <w:rFonts w:ascii="Times New Roman" w:eastAsia="Times New Roman" w:hAnsi="Times New Roman" w:cs="Times New Roman"/>
          <w:sz w:val="28"/>
          <w:szCs w:val="28"/>
        </w:rPr>
        <w:t xml:space="preserve"> года            с. Уст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ь-Чарышская Пристань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ED301A" w:rsidRPr="00AB58F5" w:rsidRDefault="00ED301A" w:rsidP="00ED3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301A" w:rsidRPr="00AB58F5" w:rsidRDefault="00ED301A" w:rsidP="00ED301A">
      <w:pPr>
        <w:pStyle w:val="a4"/>
        <w:rPr>
          <w:b/>
          <w:sz w:val="28"/>
          <w:szCs w:val="28"/>
        </w:rPr>
      </w:pPr>
      <w:r w:rsidRPr="00AB58F5">
        <w:rPr>
          <w:b/>
          <w:sz w:val="28"/>
          <w:szCs w:val="28"/>
        </w:rPr>
        <w:t xml:space="preserve">О передаче денежных средств, выделенных </w:t>
      </w:r>
    </w:p>
    <w:p w:rsidR="00ED301A" w:rsidRPr="00AB58F5" w:rsidRDefault="00ED301A" w:rsidP="00ED301A">
      <w:pPr>
        <w:pStyle w:val="a4"/>
        <w:rPr>
          <w:b/>
          <w:sz w:val="28"/>
          <w:szCs w:val="28"/>
        </w:rPr>
      </w:pPr>
      <w:r w:rsidRPr="00AB58F5">
        <w:rPr>
          <w:b/>
          <w:sz w:val="28"/>
          <w:szCs w:val="28"/>
        </w:rPr>
        <w:t>на улучшение материально-технической базы</w:t>
      </w:r>
    </w:p>
    <w:p w:rsidR="00ED301A" w:rsidRPr="00AB58F5" w:rsidRDefault="00ED301A" w:rsidP="00ED301A">
      <w:pPr>
        <w:pStyle w:val="a4"/>
        <w:rPr>
          <w:b/>
          <w:sz w:val="28"/>
          <w:szCs w:val="28"/>
        </w:rPr>
      </w:pPr>
      <w:r w:rsidRPr="00AB58F5">
        <w:rPr>
          <w:b/>
          <w:sz w:val="28"/>
          <w:szCs w:val="28"/>
        </w:rPr>
        <w:t xml:space="preserve">села Усть-Чарыш </w:t>
      </w:r>
    </w:p>
    <w:p w:rsidR="00ED301A" w:rsidRPr="00AB58F5" w:rsidRDefault="00ED301A" w:rsidP="00ED301A">
      <w:pPr>
        <w:pStyle w:val="a4"/>
        <w:rPr>
          <w:b/>
          <w:sz w:val="28"/>
          <w:szCs w:val="28"/>
        </w:rPr>
      </w:pPr>
    </w:p>
    <w:p w:rsidR="00ED301A" w:rsidRPr="00AB58F5" w:rsidRDefault="00ED301A" w:rsidP="00ED301A">
      <w:pPr>
        <w:pStyle w:val="a4"/>
        <w:ind w:firstLine="709"/>
        <w:jc w:val="both"/>
        <w:rPr>
          <w:b/>
          <w:sz w:val="28"/>
          <w:szCs w:val="28"/>
        </w:rPr>
      </w:pPr>
      <w:proofErr w:type="gramStart"/>
      <w:r w:rsidRPr="00AB58F5">
        <w:rPr>
          <w:sz w:val="28"/>
          <w:szCs w:val="28"/>
        </w:rPr>
        <w:t>В соответствии с п. 2.1.1 Соглашения о предоставлении в 2024 го</w:t>
      </w:r>
      <w:r>
        <w:rPr>
          <w:sz w:val="28"/>
          <w:szCs w:val="28"/>
        </w:rPr>
        <w:t>ду из районного</w:t>
      </w:r>
      <w:r>
        <w:rPr>
          <w:sz w:val="28"/>
          <w:szCs w:val="28"/>
        </w:rPr>
        <w:t xml:space="preserve"> </w:t>
      </w:r>
      <w:r w:rsidRPr="00AB58F5">
        <w:rPr>
          <w:sz w:val="28"/>
          <w:szCs w:val="28"/>
        </w:rPr>
        <w:t>бюджета иных межбюджетных трансфе</w:t>
      </w:r>
      <w:r>
        <w:rPr>
          <w:sz w:val="28"/>
          <w:szCs w:val="28"/>
        </w:rPr>
        <w:t xml:space="preserve">ртов в целях софинансирования </w:t>
      </w:r>
      <w:r w:rsidRPr="00AB58F5">
        <w:rPr>
          <w:sz w:val="28"/>
          <w:szCs w:val="28"/>
        </w:rPr>
        <w:t>расходных обязатель</w:t>
      </w:r>
      <w:r>
        <w:rPr>
          <w:sz w:val="28"/>
          <w:szCs w:val="28"/>
        </w:rPr>
        <w:t>ств, возникающих при выполнении</w:t>
      </w:r>
      <w:r w:rsidRPr="00AB58F5">
        <w:rPr>
          <w:sz w:val="28"/>
          <w:szCs w:val="28"/>
        </w:rPr>
        <w:t xml:space="preserve"> полномочий органов местного самоуправления поселения, бюджету Усть-Пристанского сельсовета б/н от 09.07.2024 г., руководствуясь Уставом муниципального образования Усть-Пристанский сельсовет Усть-Пристанского района Алтайского края, </w:t>
      </w:r>
      <w:r w:rsidRPr="00AB58F5">
        <w:rPr>
          <w:rFonts w:eastAsia="Calibri"/>
          <w:sz w:val="28"/>
          <w:szCs w:val="28"/>
        </w:rPr>
        <w:t>Совет депутатов Усть-Пристанского сельсовета</w:t>
      </w:r>
      <w:r>
        <w:rPr>
          <w:b/>
          <w:sz w:val="28"/>
          <w:szCs w:val="28"/>
        </w:rPr>
        <w:t xml:space="preserve"> </w:t>
      </w:r>
      <w:r w:rsidRPr="00AB58F5">
        <w:rPr>
          <w:b/>
          <w:sz w:val="28"/>
          <w:szCs w:val="28"/>
        </w:rPr>
        <w:t xml:space="preserve">РЕШИЛ:  </w:t>
      </w:r>
      <w:proofErr w:type="gramEnd"/>
    </w:p>
    <w:p w:rsidR="00ED301A" w:rsidRPr="00AB58F5" w:rsidRDefault="00ED301A" w:rsidP="00ED301A">
      <w:pPr>
        <w:pStyle w:val="a4"/>
        <w:jc w:val="both"/>
        <w:rPr>
          <w:sz w:val="28"/>
          <w:szCs w:val="28"/>
        </w:rPr>
      </w:pPr>
    </w:p>
    <w:p w:rsidR="00ED301A" w:rsidRPr="00AB58F5" w:rsidRDefault="00ED301A" w:rsidP="00ED301A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B58F5">
        <w:rPr>
          <w:sz w:val="28"/>
          <w:szCs w:val="28"/>
        </w:rPr>
        <w:t xml:space="preserve">Передать денежные средства в сумме 10 000,00 (десять тысяч) рублей, выделенные в рамках заключенного между Администрацией Усть-Пристанского района и Администрацией Усть-Пристанского сельсовета в целях, предусмотренных п. 1.2. Соглашения и Сертификатом, врученным гр. </w:t>
      </w:r>
      <w:r>
        <w:rPr>
          <w:sz w:val="28"/>
          <w:szCs w:val="28"/>
        </w:rPr>
        <w:t>Останиной А.И.</w:t>
      </w:r>
      <w:r w:rsidRPr="00AB58F5">
        <w:rPr>
          <w:sz w:val="28"/>
          <w:szCs w:val="28"/>
        </w:rPr>
        <w:t xml:space="preserve"> в честь празднования 300-летия</w:t>
      </w:r>
      <w:r>
        <w:rPr>
          <w:sz w:val="28"/>
          <w:szCs w:val="28"/>
        </w:rPr>
        <w:t xml:space="preserve"> села Усть-Чарыш, гражданке Останиной А.И. </w:t>
      </w:r>
      <w:r w:rsidRPr="00AB58F5">
        <w:rPr>
          <w:sz w:val="28"/>
          <w:szCs w:val="28"/>
        </w:rPr>
        <w:t>по Акту приема-передачи денежных средств.</w:t>
      </w:r>
    </w:p>
    <w:p w:rsidR="00ED301A" w:rsidRPr="00AB58F5" w:rsidRDefault="00ED301A" w:rsidP="00ED301A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B58F5">
        <w:rPr>
          <w:sz w:val="28"/>
          <w:szCs w:val="28"/>
        </w:rPr>
        <w:t>Назначить гр.</w:t>
      </w:r>
      <w:r>
        <w:rPr>
          <w:sz w:val="28"/>
          <w:szCs w:val="28"/>
        </w:rPr>
        <w:t xml:space="preserve"> Останину А.И. </w:t>
      </w:r>
      <w:proofErr w:type="gramStart"/>
      <w:r>
        <w:rPr>
          <w:sz w:val="28"/>
          <w:szCs w:val="28"/>
        </w:rPr>
        <w:t>ответственной</w:t>
      </w:r>
      <w:proofErr w:type="gramEnd"/>
      <w:r>
        <w:rPr>
          <w:sz w:val="28"/>
          <w:szCs w:val="28"/>
        </w:rPr>
        <w:t>,</w:t>
      </w:r>
      <w:r w:rsidRPr="00AB58F5">
        <w:rPr>
          <w:sz w:val="28"/>
          <w:szCs w:val="28"/>
        </w:rPr>
        <w:t xml:space="preserve"> за обеспечение целевого расходования переданных денежных средств.</w:t>
      </w:r>
    </w:p>
    <w:p w:rsidR="00ED301A" w:rsidRPr="00AB58F5" w:rsidRDefault="00ED301A" w:rsidP="00ED301A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B58F5">
        <w:rPr>
          <w:sz w:val="28"/>
          <w:szCs w:val="28"/>
        </w:rPr>
        <w:t xml:space="preserve">Установить, что гр. </w:t>
      </w:r>
      <w:r>
        <w:rPr>
          <w:sz w:val="28"/>
          <w:szCs w:val="28"/>
        </w:rPr>
        <w:t xml:space="preserve">Останина А.И. </w:t>
      </w:r>
      <w:r w:rsidRPr="00AB58F5">
        <w:rPr>
          <w:sz w:val="28"/>
          <w:szCs w:val="28"/>
        </w:rPr>
        <w:t xml:space="preserve">является лицом, ответственным за предоставление отчетности о целевом расходовании переданных денежных средств. </w:t>
      </w:r>
    </w:p>
    <w:p w:rsidR="00ED301A" w:rsidRPr="00AB58F5" w:rsidRDefault="00ED301A" w:rsidP="00ED301A">
      <w:pPr>
        <w:pStyle w:val="western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B58F5">
        <w:rPr>
          <w:sz w:val="28"/>
          <w:szCs w:val="28"/>
        </w:rPr>
        <w:t>Настоящее решение вступает в силу со дня его принятия.</w:t>
      </w:r>
    </w:p>
    <w:p w:rsidR="00ED301A" w:rsidRPr="00AB58F5" w:rsidRDefault="00ED301A" w:rsidP="00ED301A">
      <w:pPr>
        <w:pStyle w:val="western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AB58F5">
        <w:rPr>
          <w:sz w:val="28"/>
          <w:szCs w:val="28"/>
        </w:rPr>
        <w:t>Контроль за</w:t>
      </w:r>
      <w:proofErr w:type="gramEnd"/>
      <w:r w:rsidRPr="00AB58F5">
        <w:rPr>
          <w:sz w:val="28"/>
          <w:szCs w:val="28"/>
        </w:rPr>
        <w:t xml:space="preserve"> исполнением настоящего решения возложить на постоянную комиссию по бюджетной, налоговой, кредитной политике и муниципальному финансовому контролю (Гринькова И. А.)</w:t>
      </w:r>
    </w:p>
    <w:p w:rsidR="00ED301A" w:rsidRPr="00AB58F5" w:rsidRDefault="00ED301A" w:rsidP="00ED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301A" w:rsidRPr="00AB58F5" w:rsidRDefault="00ED301A" w:rsidP="00ED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301A" w:rsidRPr="00AB58F5" w:rsidRDefault="00ED301A" w:rsidP="00ED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301A" w:rsidRDefault="00ED301A" w:rsidP="00ED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</w:p>
    <w:p w:rsidR="00ED301A" w:rsidRPr="00AB58F5" w:rsidRDefault="00ED301A" w:rsidP="00ED301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совета депутатов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Е.Г. Кудрявцева</w:t>
      </w:r>
    </w:p>
    <w:p w:rsidR="00ED301A" w:rsidRDefault="00ED301A" w:rsidP="00ED301A"/>
    <w:p w:rsidR="00DA1E03" w:rsidRDefault="00DA1E03"/>
    <w:sectPr w:rsidR="00DA1E03" w:rsidSect="00DA1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50A0C"/>
    <w:multiLevelType w:val="multilevel"/>
    <w:tmpl w:val="769CA652"/>
    <w:lvl w:ilvl="0">
      <w:start w:val="1"/>
      <w:numFmt w:val="decimal"/>
      <w:suff w:val="space"/>
      <w:lvlText w:val="%1."/>
      <w:lvlJc w:val="left"/>
      <w:pPr>
        <w:ind w:left="930" w:hanging="405"/>
      </w:pPr>
    </w:lvl>
    <w:lvl w:ilvl="1">
      <w:start w:val="1"/>
      <w:numFmt w:val="decimal"/>
      <w:isLgl/>
      <w:lvlText w:val="%1.%2."/>
      <w:lvlJc w:val="left"/>
      <w:pPr>
        <w:ind w:left="1245" w:hanging="720"/>
      </w:pPr>
    </w:lvl>
    <w:lvl w:ilvl="2">
      <w:start w:val="1"/>
      <w:numFmt w:val="decimal"/>
      <w:isLgl/>
      <w:lvlText w:val="%1.%2.%3."/>
      <w:lvlJc w:val="left"/>
      <w:pPr>
        <w:ind w:left="1245" w:hanging="720"/>
      </w:pPr>
    </w:lvl>
    <w:lvl w:ilvl="3">
      <w:start w:val="1"/>
      <w:numFmt w:val="decimal"/>
      <w:isLgl/>
      <w:lvlText w:val="%1.%2.%3.%4."/>
      <w:lvlJc w:val="left"/>
      <w:pPr>
        <w:ind w:left="1605" w:hanging="1080"/>
      </w:pPr>
    </w:lvl>
    <w:lvl w:ilvl="4">
      <w:start w:val="1"/>
      <w:numFmt w:val="decimal"/>
      <w:isLgl/>
      <w:lvlText w:val="%1.%2.%3.%4.%5."/>
      <w:lvlJc w:val="left"/>
      <w:pPr>
        <w:ind w:left="1605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1965" w:hanging="1440"/>
      </w:p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C8F"/>
    <w:rsid w:val="0053050D"/>
    <w:rsid w:val="00704C8F"/>
    <w:rsid w:val="00B975C0"/>
    <w:rsid w:val="00DA1E03"/>
    <w:rsid w:val="00ED3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1A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D301A"/>
    <w:rPr>
      <w:rFonts w:ascii="Times New Roman" w:eastAsia="Times New Roman" w:hAnsi="Times New Roman" w:cs="Times New Roman"/>
    </w:rPr>
  </w:style>
  <w:style w:type="paragraph" w:styleId="a4">
    <w:name w:val="No Spacing"/>
    <w:link w:val="a3"/>
    <w:qFormat/>
    <w:rsid w:val="00ED301A"/>
    <w:pPr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a"/>
    <w:rsid w:val="00ED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2024-09-20T04:14:00Z</cp:lastPrinted>
  <dcterms:created xsi:type="dcterms:W3CDTF">2024-09-20T04:02:00Z</dcterms:created>
  <dcterms:modified xsi:type="dcterms:W3CDTF">2024-09-20T04:14:00Z</dcterms:modified>
</cp:coreProperties>
</file>