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012" w:rsidRPr="003E5012" w:rsidRDefault="003E5012" w:rsidP="003E501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3E501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Памятка населению о подготовке придомовых территорий к паводку</w:t>
      </w:r>
      <w:r w:rsidRPr="003E50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Внимательно следить за метеосводками и уровнем воды в водоёмах.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Уточнить границы подтопления в районе проживания.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Очистить придомовую территорию от снега, мусора, обеспечить их вывоз.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Сделать водоотводы от дома в сточные канавы или водопропускные трубы (коллектор).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Очистить существующие водоотводы (лотки), находящиеся на придомовой территории или рядом с ней от снега, льда, мусора.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Подготовить набор самого необходимого, личные документы (паспорта, свидетельства) на всех членов семьи.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Заранее продумать, куда убрать домашних животных, скот.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Домашние вещи, продукты питания из погребов и подвалов по возможности перенести на верхние этажи, чердаки и другие возвышенные места.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дворе оставить как можно меньше хозяйственной утвари, иначе вода унесёт её с собой. Если убрать вещи нет возможности, привязать их.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Ёмкости с бензином, керосином и другими горючими жидкостями хорошо закрыть, исключив возможность опрокидывания или выдавливания.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Заранее обговорить с родственниками или знакомыми возможность временного проживания на период подтопления.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Пожилых людей, больных, детей на время паводка лучше отвезти в безопасные места.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Предусмотреть водооткачивающие средства: бытовые электронасосы (по возможности), вёдра, лопаты и т. д.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Рекомендуется застраховать своё имущество во избежание нанесения материального ущерба весенним паводком.  </w:t>
      </w:r>
    </w:p>
    <w:p w:rsidR="003E5012" w:rsidRPr="003E5012" w:rsidRDefault="003E5012" w:rsidP="003E501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Телефон единой дежурно-диспетчерской службы: 112. </w:t>
      </w:r>
    </w:p>
    <w:p w:rsidR="00FE64DB" w:rsidRDefault="003E5012" w:rsidP="00EE2FD9">
      <w:pPr>
        <w:jc w:val="center"/>
      </w:pPr>
      <w:r>
        <w:rPr>
          <w:noProof/>
          <w:lang w:eastAsia="ru-RU"/>
        </w:rPr>
        <w:drawing>
          <wp:inline distT="0" distB="0" distL="0" distR="0" wp14:anchorId="6C2DE873" wp14:editId="0DAD3433">
            <wp:extent cx="4863830" cy="3056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75" t="13974" r="22217" b="13508"/>
                    <a:stretch/>
                  </pic:blipFill>
                  <pic:spPr bwMode="auto">
                    <a:xfrm>
                      <a:off x="0" y="0"/>
                      <a:ext cx="4907196" cy="308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84881"/>
    <w:multiLevelType w:val="multilevel"/>
    <w:tmpl w:val="760E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D9"/>
    <w:rsid w:val="003E5012"/>
    <w:rsid w:val="00611CD9"/>
    <w:rsid w:val="00DA2CD5"/>
    <w:rsid w:val="00EE2FD9"/>
    <w:rsid w:val="00FE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220</Words>
  <Characters>1260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EDDS2</dc:creator>
  <cp:keywords/>
  <dc:description/>
  <cp:lastModifiedBy>Администрация</cp:lastModifiedBy>
  <cp:revision>4</cp:revision>
  <dcterms:created xsi:type="dcterms:W3CDTF">2025-03-17T03:31:00Z</dcterms:created>
  <dcterms:modified xsi:type="dcterms:W3CDTF">2025-03-20T06:02:00Z</dcterms:modified>
</cp:coreProperties>
</file>